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69F9D" w14:textId="54146B1D" w:rsidR="004E7D7E" w:rsidRPr="000B5701" w:rsidRDefault="005D5999" w:rsidP="00CB547B">
      <w:pPr>
        <w:pStyle w:val="BodyAA"/>
        <w:pBdr>
          <w:top w:val="none" w:sz="0" w:space="0" w:color="auto"/>
          <w:left w:val="none" w:sz="0" w:space="0" w:color="auto"/>
          <w:bottom w:val="single" w:sz="4" w:space="1" w:color="auto"/>
          <w:right w:val="none" w:sz="0" w:space="0" w:color="auto"/>
          <w:between w:val="none" w:sz="0" w:space="0" w:color="auto"/>
          <w:bar w:val="none" w:sz="0" w:color="auto"/>
        </w:pBdr>
        <w:shd w:val="clear" w:color="auto" w:fill="000000" w:themeFill="text1"/>
        <w:tabs>
          <w:tab w:val="left" w:pos="1333"/>
          <w:tab w:val="center" w:pos="4635"/>
          <w:tab w:val="right" w:pos="9270"/>
        </w:tabs>
        <w:contextualSpacing/>
        <w:jc w:val="center"/>
        <w:outlineLvl w:val="0"/>
        <w:rPr>
          <w:rFonts w:asciiTheme="minorHAnsi" w:hAnsiTheme="minorHAnsi" w:cstheme="minorHAnsi"/>
          <w:b/>
          <w:bCs/>
          <w:color w:val="000000" w:themeColor="text1"/>
          <w:kern w:val="28"/>
          <w:sz w:val="48"/>
          <w:szCs w:val="48"/>
          <w:highlight w:val="red"/>
          <w:shd w:val="clear" w:color="auto" w:fill="EBD800"/>
        </w:rPr>
      </w:pPr>
      <w:r w:rsidRPr="000B5701">
        <w:rPr>
          <w:rFonts w:asciiTheme="minorHAnsi" w:hAnsiTheme="minorHAnsi" w:cstheme="minorHAnsi"/>
          <w:b/>
          <w:bCs/>
          <w:noProof/>
          <w:color w:val="000000" w:themeColor="text1"/>
          <w:kern w:val="28"/>
          <w:sz w:val="20"/>
          <w:szCs w:val="20"/>
        </w:rPr>
        <w:drawing>
          <wp:inline distT="0" distB="0" distL="0" distR="0" wp14:anchorId="56189033" wp14:editId="71CE6C2C">
            <wp:extent cx="5923869" cy="1487805"/>
            <wp:effectExtent l="0" t="0" r="0" b="0"/>
            <wp:docPr id="283661320" name="Picture 283661320" descr="A post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71262" name="Picture 3" descr="A poster with yellow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3869" cy="1487805"/>
                    </a:xfrm>
                    <a:prstGeom prst="rect">
                      <a:avLst/>
                    </a:prstGeom>
                  </pic:spPr>
                </pic:pic>
              </a:graphicData>
            </a:graphic>
          </wp:inline>
        </w:drawing>
      </w:r>
    </w:p>
    <w:p w14:paraId="6B061543" w14:textId="386BA7F6" w:rsidR="00D43254" w:rsidRPr="000B5701" w:rsidRDefault="00C819F2" w:rsidP="00845186">
      <w:pPr>
        <w:pStyle w:val="BodyAA"/>
        <w:pBdr>
          <w:top w:val="none" w:sz="0" w:space="0" w:color="auto"/>
          <w:left w:val="none" w:sz="0" w:space="0" w:color="auto"/>
          <w:bottom w:val="single" w:sz="4" w:space="1" w:color="auto"/>
          <w:right w:val="none" w:sz="0" w:space="0" w:color="auto"/>
          <w:between w:val="none" w:sz="0" w:space="0" w:color="auto"/>
          <w:bar w:val="none" w:sz="0" w:color="auto"/>
        </w:pBdr>
        <w:shd w:val="clear" w:color="auto" w:fill="EBD800"/>
        <w:tabs>
          <w:tab w:val="left" w:pos="1333"/>
          <w:tab w:val="center" w:pos="4635"/>
          <w:tab w:val="right" w:pos="9270"/>
        </w:tabs>
        <w:contextualSpacing/>
        <w:jc w:val="center"/>
        <w:outlineLvl w:val="0"/>
        <w:rPr>
          <w:rFonts w:asciiTheme="minorHAnsi" w:hAnsiTheme="minorHAnsi" w:cstheme="minorHAnsi"/>
          <w:b/>
          <w:bCs/>
          <w:color w:val="000000" w:themeColor="text1"/>
          <w:kern w:val="28"/>
          <w:sz w:val="48"/>
          <w:szCs w:val="48"/>
          <w:shd w:val="clear" w:color="auto" w:fill="EBD800"/>
        </w:rPr>
      </w:pPr>
      <w:r>
        <w:rPr>
          <w:rFonts w:asciiTheme="minorHAnsi" w:hAnsiTheme="minorHAnsi" w:cstheme="minorHAnsi"/>
          <w:b/>
          <w:bCs/>
          <w:color w:val="000000" w:themeColor="text1"/>
          <w:kern w:val="28"/>
          <w:sz w:val="48"/>
          <w:szCs w:val="48"/>
          <w:shd w:val="clear" w:color="auto" w:fill="EBD800"/>
        </w:rPr>
        <w:t>The Scriptures Inspired</w:t>
      </w:r>
    </w:p>
    <w:p w14:paraId="1A4C14DD" w14:textId="77777777" w:rsidR="00E01F72" w:rsidRPr="000B5701" w:rsidRDefault="00E01F72" w:rsidP="00E01F72">
      <w:pPr>
        <w:contextualSpacing/>
        <w:jc w:val="center"/>
        <w:rPr>
          <w:rFonts w:asciiTheme="minorHAnsi" w:eastAsia="Cambria" w:hAnsiTheme="minorHAnsi" w:cstheme="minorHAnsi"/>
          <w:b/>
          <w:bCs/>
          <w:color w:val="000000" w:themeColor="text1"/>
        </w:rPr>
      </w:pPr>
    </w:p>
    <w:p w14:paraId="73C9226C" w14:textId="030352BF" w:rsidR="00E01F72" w:rsidRPr="000B5701" w:rsidRDefault="00E01F72" w:rsidP="00E01F72">
      <w:pPr>
        <w:contextualSpacing/>
        <w:jc w:val="center"/>
        <w:rPr>
          <w:rFonts w:asciiTheme="minorHAnsi" w:eastAsia="Cambria" w:hAnsiTheme="minorHAnsi" w:cstheme="minorHAnsi"/>
          <w:b/>
          <w:bCs/>
          <w:color w:val="000000" w:themeColor="text1"/>
        </w:rPr>
      </w:pPr>
      <w:r w:rsidRPr="000B5701">
        <w:rPr>
          <w:rFonts w:asciiTheme="minorHAnsi" w:eastAsia="Cambria" w:hAnsiTheme="minorHAnsi" w:cstheme="minorHAnsi"/>
          <w:b/>
          <w:bCs/>
          <w:color w:val="000000" w:themeColor="text1"/>
        </w:rPr>
        <w:t>Foundations for Faith</w:t>
      </w:r>
      <w:r w:rsidR="00C819F2">
        <w:rPr>
          <w:rFonts w:asciiTheme="minorHAnsi" w:eastAsia="Cambria" w:hAnsiTheme="minorHAnsi" w:cstheme="minorHAnsi"/>
          <w:b/>
          <w:bCs/>
          <w:color w:val="000000" w:themeColor="text1"/>
        </w:rPr>
        <w:t xml:space="preserve"> Overview</w:t>
      </w:r>
    </w:p>
    <w:p w14:paraId="063A75A9" w14:textId="77777777" w:rsidR="00E01F72" w:rsidRPr="000B5701" w:rsidRDefault="00E01F72" w:rsidP="00E01F72">
      <w:pPr>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We were never meant to do life alone—especially as followers of Jesus. Disciples grow best in community. Jesus himself modeled this concept by gathering a small group of followers to live and minister alongside Him every day. Even now when believers gather to seek God, relationships are forged, iron-sharpening discussions happen, and genuine accountability can develop.</w:t>
      </w:r>
    </w:p>
    <w:p w14:paraId="0BC08194" w14:textId="77777777" w:rsidR="00E01F72" w:rsidRPr="000B5701" w:rsidRDefault="00E01F72" w:rsidP="00E01F72">
      <w:pPr>
        <w:rPr>
          <w:rFonts w:asciiTheme="minorHAnsi" w:hAnsiTheme="minorHAnsi" w:cstheme="minorHAnsi"/>
          <w:bCs/>
          <w:i/>
          <w:iCs/>
          <w:color w:val="000000" w:themeColor="text1"/>
        </w:rPr>
      </w:pPr>
    </w:p>
    <w:p w14:paraId="56D8C9FF" w14:textId="470FD94B" w:rsidR="00E01F72" w:rsidRPr="000B5701" w:rsidRDefault="00E01F72" w:rsidP="00E01F72">
      <w:pPr>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 xml:space="preserve">During the next several sessions, you will journey together through foundational truths—or doctrines—of the Bible. Don’t let the word </w:t>
      </w:r>
      <w:r w:rsidRPr="000B5701">
        <w:rPr>
          <w:rFonts w:asciiTheme="minorHAnsi" w:hAnsiTheme="minorHAnsi" w:cstheme="minorHAnsi"/>
          <w:bCs/>
          <w:color w:val="000000" w:themeColor="text1"/>
        </w:rPr>
        <w:t>doctrine</w:t>
      </w:r>
      <w:r w:rsidRPr="000B5701">
        <w:rPr>
          <w:rFonts w:asciiTheme="minorHAnsi" w:hAnsiTheme="minorHAnsi" w:cstheme="minorHAnsi"/>
          <w:bCs/>
          <w:i/>
          <w:iCs/>
          <w:color w:val="000000" w:themeColor="text1"/>
        </w:rPr>
        <w:t xml:space="preserve"> put you off. It simply refers to a teaching that comes from Scripture. Our doctrine impacts our decisions more than we might realize. For example, if we have a doctrinal belief that God heals, we are more likely to pray in faith, see Him deliver others from sickness, and experience our own healing. If we don’t believe in healing, we will not expect it or pray for it, and we may even speak out against it. The experiences we have as we follow Jesus largely depend on our doctrine.</w:t>
      </w:r>
    </w:p>
    <w:p w14:paraId="55CA29A1" w14:textId="77777777" w:rsidR="00E01F72" w:rsidRPr="000B5701" w:rsidRDefault="00E01F72" w:rsidP="00E01F72">
      <w:pPr>
        <w:rPr>
          <w:rFonts w:asciiTheme="minorHAnsi" w:hAnsiTheme="minorHAnsi" w:cstheme="minorHAnsi"/>
          <w:bCs/>
          <w:i/>
          <w:iCs/>
          <w:color w:val="000000" w:themeColor="text1"/>
        </w:rPr>
      </w:pPr>
    </w:p>
    <w:p w14:paraId="47ABF834" w14:textId="44454993" w:rsidR="00E01F72" w:rsidRPr="000B5701" w:rsidRDefault="00E01F72" w:rsidP="00E01F72">
      <w:pPr>
        <w:rPr>
          <w:rFonts w:asciiTheme="minorHAnsi" w:hAnsiTheme="minorHAnsi" w:cstheme="minorHAnsi"/>
          <w:bCs/>
          <w:i/>
          <w:iCs/>
          <w:color w:val="000000" w:themeColor="text1"/>
        </w:rPr>
      </w:pPr>
      <w:r w:rsidRPr="000B5701">
        <w:rPr>
          <w:rFonts w:asciiTheme="minorHAnsi" w:hAnsiTheme="minorHAnsi" w:cstheme="minorHAnsi"/>
          <w:bCs/>
          <w:i/>
          <w:iCs/>
          <w:color w:val="000000" w:themeColor="text1"/>
        </w:rPr>
        <w:t>The Book of Acts describes a group of Jews in Berea (</w:t>
      </w:r>
      <w:r w:rsidRPr="000B5701">
        <w:rPr>
          <w:rFonts w:asciiTheme="minorHAnsi" w:hAnsiTheme="minorHAnsi" w:cstheme="minorHAnsi"/>
          <w:bCs/>
          <w:i/>
          <w:iCs/>
          <w:color w:val="000000" w:themeColor="text1"/>
          <w:u w:val="single"/>
        </w:rPr>
        <w:t>17:10–15</w:t>
      </w:r>
      <w:r w:rsidRPr="000B5701">
        <w:rPr>
          <w:rFonts w:asciiTheme="minorHAnsi" w:hAnsiTheme="minorHAnsi" w:cstheme="minorHAnsi"/>
          <w:bCs/>
          <w:i/>
          <w:iCs/>
          <w:color w:val="000000" w:themeColor="text1"/>
        </w:rPr>
        <w:t xml:space="preserve">) who, like us, were seeking to better understand Scripture’s most foundational doctrines. After hearing Paul and Silas’s gospel message, they searched the Scriptures every day on their own to verify and fully understand the truth. The result? Many people believed the good news of Jesus and were changed for eternity. As you study Scripture and discuss doctrine together, may the Holy Spirit do the same for you. </w:t>
      </w:r>
    </w:p>
    <w:p w14:paraId="30A35E4B" w14:textId="77777777" w:rsidR="00ED63A2" w:rsidRPr="000B5701" w:rsidRDefault="00ED63A2" w:rsidP="004E7D7E">
      <w:pPr>
        <w:pStyle w:val="Body"/>
        <w:rPr>
          <w:rFonts w:asciiTheme="minorHAnsi" w:hAnsiTheme="minorHAnsi" w:cstheme="minorHAnsi"/>
          <w:b/>
          <w:bCs/>
          <w:color w:val="000000" w:themeColor="text1"/>
          <w:sz w:val="28"/>
          <w:szCs w:val="28"/>
        </w:rPr>
      </w:pPr>
    </w:p>
    <w:p w14:paraId="10F75EC3" w14:textId="51EE4995" w:rsidR="00E01F72" w:rsidRPr="00F22291" w:rsidRDefault="00E01F72" w:rsidP="00E01F72">
      <w:pPr>
        <w:pStyle w:val="BodyAA"/>
        <w:pBdr>
          <w:top w:val="single" w:sz="8" w:space="1" w:color="auto"/>
          <w:left w:val="single" w:sz="8" w:space="1" w:color="auto"/>
          <w:bottom w:val="single" w:sz="8" w:space="1" w:color="auto"/>
          <w:right w:val="single" w:sz="8" w:space="1" w:color="auto"/>
        </w:pBdr>
        <w:shd w:val="clear" w:color="auto" w:fill="EBD800"/>
        <w:tabs>
          <w:tab w:val="left" w:pos="1333"/>
          <w:tab w:val="center" w:pos="4635"/>
          <w:tab w:val="right" w:pos="9270"/>
        </w:tabs>
        <w:contextualSpacing/>
        <w:jc w:val="center"/>
        <w:outlineLvl w:val="0"/>
        <w:rPr>
          <w:rFonts w:asciiTheme="minorHAnsi" w:hAnsiTheme="minorHAnsi" w:cstheme="minorHAnsi"/>
          <w:b/>
          <w:bCs/>
          <w:color w:val="000000" w:themeColor="text1"/>
          <w:kern w:val="28"/>
          <w:sz w:val="48"/>
          <w:szCs w:val="48"/>
          <w:shd w:val="clear" w:color="auto" w:fill="EBD800"/>
        </w:rPr>
      </w:pPr>
      <w:r w:rsidRPr="00F22291">
        <w:rPr>
          <w:rFonts w:asciiTheme="minorHAnsi" w:hAnsiTheme="minorHAnsi" w:cstheme="minorHAnsi"/>
          <w:b/>
          <w:bCs/>
          <w:color w:val="000000" w:themeColor="text1"/>
          <w:kern w:val="28"/>
          <w:sz w:val="48"/>
          <w:szCs w:val="48"/>
          <w:shd w:val="clear" w:color="auto" w:fill="EBD800"/>
        </w:rPr>
        <w:t>SESSION OVERVIEW</w:t>
      </w:r>
    </w:p>
    <w:p w14:paraId="6590EA7D" w14:textId="2D7543A2" w:rsidR="008A7E87" w:rsidRDefault="008A7E87" w:rsidP="004E7D7E">
      <w:pPr>
        <w:pStyle w:val="Body"/>
        <w:rPr>
          <w:rFonts w:asciiTheme="minorHAnsi" w:hAnsiTheme="minorHAnsi" w:cstheme="minorHAnsi"/>
          <w:b/>
          <w:bCs/>
          <w:color w:val="000000" w:themeColor="text1"/>
          <w:sz w:val="28"/>
          <w:szCs w:val="28"/>
        </w:rPr>
      </w:pPr>
      <w:r>
        <w:rPr>
          <w:rFonts w:asciiTheme="minorHAnsi" w:hAnsiTheme="minorHAnsi" w:cstheme="minorHAnsi"/>
          <w:b/>
          <w:bCs/>
          <w:noProof/>
          <w:color w:val="000000" w:themeColor="text1"/>
          <w:sz w:val="28"/>
          <w:szCs w:val="28"/>
          <w14:textOutline w14:w="0" w14:cap="rnd" w14:cmpd="sng" w14:algn="ctr">
            <w14:noFill/>
            <w14:prstDash w14:val="solid"/>
            <w14:bevel/>
          </w14:textOutline>
        </w:rPr>
        <w:drawing>
          <wp:anchor distT="0" distB="0" distL="114300" distR="114300" simplePos="0" relativeHeight="251659291" behindDoc="0" locked="0" layoutInCell="1" allowOverlap="1" wp14:anchorId="13CA7ABC" wp14:editId="31D49908">
            <wp:simplePos x="0" y="0"/>
            <wp:positionH relativeFrom="column">
              <wp:posOffset>11430</wp:posOffset>
            </wp:positionH>
            <wp:positionV relativeFrom="paragraph">
              <wp:posOffset>127495</wp:posOffset>
            </wp:positionV>
            <wp:extent cx="2286000" cy="1286510"/>
            <wp:effectExtent l="0" t="0" r="0" b="0"/>
            <wp:wrapSquare wrapText="bothSides"/>
            <wp:docPr id="833489886"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89886" name="Picture 3" descr="A screenshot of a video game&#10;&#10;Description automatically generated"/>
                    <pic:cNvPicPr/>
                  </pic:nvPicPr>
                  <pic:blipFill rotWithShape="1">
                    <a:blip r:embed="rId12" cstate="print">
                      <a:extLst>
                        <a:ext uri="{28A0092B-C50C-407E-A947-70E740481C1C}">
                          <a14:useLocalDpi xmlns:a14="http://schemas.microsoft.com/office/drawing/2010/main" val="0"/>
                        </a:ext>
                      </a:extLst>
                    </a:blip>
                    <a:srcRect t="10324" b="46189"/>
                    <a:stretch/>
                  </pic:blipFill>
                  <pic:spPr bwMode="auto">
                    <a:xfrm>
                      <a:off x="0" y="0"/>
                      <a:ext cx="228600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F8D33" w14:textId="3AF6E9D4" w:rsidR="005653D6" w:rsidRPr="000B5701" w:rsidRDefault="005653D6" w:rsidP="004E7D7E">
      <w:pPr>
        <w:pStyle w:val="Body"/>
        <w:rPr>
          <w:rFonts w:asciiTheme="minorHAnsi" w:hAnsiTheme="minorHAnsi" w:cstheme="minorHAnsi"/>
          <w:b/>
          <w:bCs/>
          <w:color w:val="000000" w:themeColor="text1"/>
          <w:sz w:val="28"/>
          <w:szCs w:val="28"/>
        </w:rPr>
      </w:pPr>
    </w:p>
    <w:p w14:paraId="47D4B74E" w14:textId="3DFC4305" w:rsidR="004E7D7E" w:rsidRPr="000B5701" w:rsidRDefault="004E7D7E" w:rsidP="004E7D7E">
      <w:pPr>
        <w:shd w:val="clear" w:color="auto" w:fill="EDEDED" w:themeFill="text2" w:themeFillTint="33"/>
        <w:rPr>
          <w:rFonts w:asciiTheme="minorHAnsi" w:eastAsia="Cambria" w:hAnsiTheme="minorHAnsi" w:cstheme="minorHAnsi"/>
        </w:rPr>
      </w:pPr>
      <w:r w:rsidRPr="000B5701">
        <w:rPr>
          <w:rFonts w:asciiTheme="minorHAnsi" w:eastAsia="Cambria" w:hAnsiTheme="minorHAnsi" w:cstheme="minorHAnsi"/>
          <w:b/>
          <w:bCs/>
        </w:rPr>
        <w:t>Foundation 1:</w:t>
      </w:r>
      <w:r w:rsidRPr="000B5701">
        <w:rPr>
          <w:rFonts w:asciiTheme="minorHAnsi" w:eastAsia="Cambria" w:hAnsiTheme="minorHAnsi" w:cstheme="minorHAnsi"/>
        </w:rPr>
        <w:t xml:space="preserve"> </w:t>
      </w:r>
      <w:r w:rsidR="00FC151D" w:rsidRPr="000B5701">
        <w:rPr>
          <w:rFonts w:asciiTheme="minorHAnsi" w:hAnsiTheme="minorHAnsi" w:cstheme="minorHAnsi"/>
        </w:rPr>
        <w:t>WE BELIEVE the Bible is the verbally inspired and only infallible (incapable of being wrong) and authoritative (having authority over beliefs and conduct) written Word of God (2 Timothy 3:15–17; 2 Peter 1:21</w:t>
      </w:r>
      <w:r w:rsidR="00180704" w:rsidRPr="000B5701">
        <w:rPr>
          <w:rFonts w:asciiTheme="minorHAnsi" w:hAnsiTheme="minorHAnsi" w:cstheme="minorHAnsi"/>
        </w:rPr>
        <w:t>).</w:t>
      </w:r>
      <w:r w:rsidR="00180704">
        <w:rPr>
          <w:rStyle w:val="FootnoteReference"/>
          <w:rFonts w:asciiTheme="minorHAnsi" w:eastAsia="Cambria" w:hAnsiTheme="minorHAnsi" w:cstheme="minorHAnsi"/>
        </w:rPr>
        <w:t>1</w:t>
      </w:r>
    </w:p>
    <w:p w14:paraId="46891582" w14:textId="77777777" w:rsidR="004E7D7E" w:rsidRPr="000B5701" w:rsidRDefault="004E7D7E" w:rsidP="004E7D7E">
      <w:pPr>
        <w:rPr>
          <w:rFonts w:asciiTheme="minorHAnsi" w:hAnsiTheme="minorHAnsi" w:cstheme="minorHAnsi"/>
          <w:i/>
          <w:iCs/>
        </w:rPr>
      </w:pPr>
    </w:p>
    <w:p w14:paraId="63D9C6A9" w14:textId="77777777" w:rsidR="00AE4B65" w:rsidRDefault="00AE4B65" w:rsidP="00155760">
      <w:pPr>
        <w:pStyle w:val="Body"/>
        <w:rPr>
          <w:rFonts w:asciiTheme="minorHAnsi" w:eastAsia="Cambria" w:hAnsiTheme="minorHAnsi" w:cstheme="minorHAnsi"/>
          <w:color w:val="000000" w:themeColor="text1"/>
        </w:rPr>
      </w:pPr>
    </w:p>
    <w:p w14:paraId="71F8C9AE" w14:textId="438CAEE6" w:rsidR="00155760" w:rsidRPr="00180704" w:rsidRDefault="00155760" w:rsidP="00155760">
      <w:pPr>
        <w:pStyle w:val="CommentText"/>
        <w:rPr>
          <w:rFonts w:asciiTheme="minorHAnsi" w:hAnsiTheme="minorHAnsi" w:cstheme="minorHAnsi"/>
          <w:color w:val="000000" w:themeColor="text1"/>
          <w:sz w:val="24"/>
          <w:szCs w:val="24"/>
        </w:rPr>
      </w:pPr>
      <w:r w:rsidRPr="00180704">
        <w:rPr>
          <w:rFonts w:asciiTheme="minorHAnsi" w:hAnsiTheme="minorHAnsi" w:cstheme="minorHAnsi"/>
          <w:color w:val="000000" w:themeColor="text1"/>
          <w:sz w:val="24"/>
          <w:szCs w:val="24"/>
        </w:rPr>
        <w:t>The Bible contains sixty-six books written in three languages by over forty people. It covers a period of about fifteen hundred years and includes history, poetry, prophecy, stories, and letters—all for the purpose of reconnecting us to the loving God who created us.</w:t>
      </w:r>
      <w:r w:rsidR="00AA09B3" w:rsidRPr="00AA09B3">
        <w:rPr>
          <w:rFonts w:asciiTheme="minorHAnsi" w:hAnsiTheme="minorHAnsi" w:cs="Calibri (Body)"/>
          <w:color w:val="000000" w:themeColor="text1"/>
          <w:sz w:val="24"/>
          <w:szCs w:val="24"/>
          <w:vertAlign w:val="superscript"/>
        </w:rPr>
        <w:t>2</w:t>
      </w:r>
      <w:r w:rsidRPr="00180704">
        <w:rPr>
          <w:rFonts w:asciiTheme="minorHAnsi" w:hAnsiTheme="minorHAnsi" w:cs="Calibri (Body)"/>
          <w:color w:val="000000" w:themeColor="text1"/>
          <w:sz w:val="24"/>
          <w:szCs w:val="24"/>
          <w:vertAlign w:val="superscript"/>
        </w:rPr>
        <w:t xml:space="preserve"> </w:t>
      </w:r>
    </w:p>
    <w:p w14:paraId="705E09E0" w14:textId="77777777" w:rsidR="00155760" w:rsidRPr="00180704" w:rsidRDefault="00155760" w:rsidP="00155760">
      <w:pPr>
        <w:pStyle w:val="CommentText"/>
        <w:rPr>
          <w:rFonts w:asciiTheme="minorHAnsi" w:hAnsiTheme="minorHAnsi" w:cstheme="minorHAnsi"/>
          <w:color w:val="000000" w:themeColor="text1"/>
          <w:sz w:val="24"/>
          <w:szCs w:val="24"/>
        </w:rPr>
      </w:pPr>
    </w:p>
    <w:p w14:paraId="62ADC558" w14:textId="77777777" w:rsidR="00155760" w:rsidRPr="000B5701" w:rsidRDefault="00155760" w:rsidP="00155760">
      <w:pPr>
        <w:rPr>
          <w:rFonts w:asciiTheme="minorHAnsi" w:eastAsia="Cambria" w:hAnsiTheme="minorHAnsi" w:cstheme="minorHAnsi"/>
          <w:b/>
          <w:bCs/>
          <w:color w:val="000000" w:themeColor="text1"/>
        </w:rPr>
      </w:pPr>
      <w:r w:rsidRPr="000B5701">
        <w:rPr>
          <w:rFonts w:asciiTheme="minorHAnsi" w:hAnsiTheme="minorHAnsi" w:cstheme="minorHAnsi"/>
          <w:color w:val="000000" w:themeColor="text1"/>
        </w:rPr>
        <w:t xml:space="preserve">How can a book written thousands of years ago make a difference in the way we live now? Why can we trust that it’s God’s message to us? And what does it mean to say it’s inspired by God? These are the questions we’ll address in this session. When we understand that the Scriptures are the inspired Word of God, we’re more likely to live them out as we follow Jesus. Reading the Bible is different from reading any other book; it’s engaging with truth that we can build our life on. </w:t>
      </w:r>
    </w:p>
    <w:p w14:paraId="10E90819" w14:textId="1B271C90" w:rsidR="00FC151D" w:rsidRPr="000B5701" w:rsidRDefault="00FC151D" w:rsidP="00155760">
      <w:pPr>
        <w:pStyle w:val="CommentText"/>
        <w:rPr>
          <w:rFonts w:asciiTheme="minorHAnsi" w:hAnsiTheme="minorHAnsi" w:cstheme="minorHAnsi"/>
          <w:iCs/>
          <w:color w:val="000000" w:themeColor="text1"/>
        </w:rPr>
      </w:pPr>
    </w:p>
    <w:tbl>
      <w:tblPr>
        <w:tblStyle w:val="TableGrid"/>
        <w:tblW w:w="0" w:type="auto"/>
        <w:tblLook w:val="04A0" w:firstRow="1" w:lastRow="0" w:firstColumn="1" w:lastColumn="0" w:noHBand="0" w:noVBand="1"/>
      </w:tblPr>
      <w:tblGrid>
        <w:gridCol w:w="4629"/>
        <w:gridCol w:w="4631"/>
      </w:tblGrid>
      <w:tr w:rsidR="00FC151D" w:rsidRPr="000B5701" w14:paraId="493906E8" w14:textId="77777777" w:rsidTr="00180704">
        <w:tc>
          <w:tcPr>
            <w:tcW w:w="4629" w:type="dxa"/>
            <w:tcBorders>
              <w:bottom w:val="single" w:sz="8" w:space="0" w:color="auto"/>
            </w:tcBorders>
            <w:shd w:val="clear" w:color="auto" w:fill="000000" w:themeFill="text1"/>
          </w:tcPr>
          <w:p w14:paraId="56E867BE" w14:textId="5CF539E9" w:rsidR="00FC151D" w:rsidRPr="00180704" w:rsidRDefault="00FC151D" w:rsidP="006B2F7E">
            <w:pPr>
              <w:pStyle w:val="BodyA"/>
              <w:contextualSpacing/>
              <w:rPr>
                <w:rFonts w:asciiTheme="minorHAnsi" w:hAnsiTheme="minorHAnsi" w:cstheme="minorHAnsi"/>
                <w:b/>
                <w:bCs/>
                <w:color w:val="FFFFFF" w:themeColor="background1"/>
              </w:rPr>
            </w:pPr>
            <w:r w:rsidRPr="00180704">
              <w:rPr>
                <w:rFonts w:asciiTheme="minorHAnsi" w:hAnsiTheme="minorHAnsi" w:cstheme="minorHAnsi"/>
                <w:b/>
                <w:bCs/>
                <w:color w:val="FFFFFF" w:themeColor="background1"/>
              </w:rPr>
              <w:t xml:space="preserve">You </w:t>
            </w:r>
            <w:r w:rsidR="00431D1B">
              <w:rPr>
                <w:rFonts w:asciiTheme="minorHAnsi" w:hAnsiTheme="minorHAnsi" w:cstheme="minorHAnsi"/>
                <w:b/>
                <w:bCs/>
                <w:color w:val="FFFFFF" w:themeColor="background1"/>
              </w:rPr>
              <w:t>W</w:t>
            </w:r>
            <w:r w:rsidRPr="00180704">
              <w:rPr>
                <w:rFonts w:asciiTheme="minorHAnsi" w:hAnsiTheme="minorHAnsi" w:cstheme="minorHAnsi"/>
                <w:b/>
                <w:bCs/>
                <w:color w:val="FFFFFF" w:themeColor="background1"/>
              </w:rPr>
              <w:t xml:space="preserve">ill </w:t>
            </w:r>
            <w:r w:rsidR="00431D1B">
              <w:rPr>
                <w:rFonts w:asciiTheme="minorHAnsi" w:hAnsiTheme="minorHAnsi" w:cstheme="minorHAnsi"/>
                <w:b/>
                <w:bCs/>
                <w:color w:val="FFFFFF" w:themeColor="background1"/>
              </w:rPr>
              <w:t>N</w:t>
            </w:r>
            <w:r w:rsidRPr="00180704">
              <w:rPr>
                <w:rFonts w:asciiTheme="minorHAnsi" w:hAnsiTheme="minorHAnsi" w:cstheme="minorHAnsi"/>
                <w:b/>
                <w:bCs/>
                <w:color w:val="FFFFFF" w:themeColor="background1"/>
              </w:rPr>
              <w:t>eed</w:t>
            </w:r>
          </w:p>
        </w:tc>
        <w:tc>
          <w:tcPr>
            <w:tcW w:w="4631" w:type="dxa"/>
            <w:tcBorders>
              <w:bottom w:val="single" w:sz="8" w:space="0" w:color="auto"/>
            </w:tcBorders>
            <w:shd w:val="clear" w:color="auto" w:fill="000000" w:themeFill="text1"/>
          </w:tcPr>
          <w:p w14:paraId="2CE0DADC" w14:textId="77777777" w:rsidR="00FC151D" w:rsidRPr="00180704" w:rsidRDefault="00FC151D" w:rsidP="006B2F7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FFFFFF" w:themeColor="background1"/>
              </w:rPr>
            </w:pPr>
            <w:r w:rsidRPr="00180704">
              <w:rPr>
                <w:rFonts w:asciiTheme="minorHAnsi" w:hAnsiTheme="minorHAnsi" w:cstheme="minorHAnsi"/>
                <w:b/>
                <w:bCs/>
                <w:color w:val="FFFFFF" w:themeColor="background1"/>
              </w:rPr>
              <w:t>Getting Ready</w:t>
            </w:r>
          </w:p>
        </w:tc>
      </w:tr>
      <w:tr w:rsidR="00FC151D" w:rsidRPr="000B5701" w14:paraId="1BBA595E" w14:textId="77777777" w:rsidTr="00C6276E">
        <w:tc>
          <w:tcPr>
            <w:tcW w:w="4629" w:type="dxa"/>
            <w:tcBorders>
              <w:top w:val="single" w:sz="8" w:space="0" w:color="auto"/>
              <w:left w:val="nil"/>
              <w:bottom w:val="nil"/>
              <w:right w:val="single" w:sz="4" w:space="0" w:color="auto"/>
            </w:tcBorders>
            <w:shd w:val="clear" w:color="auto" w:fill="EDEDED" w:themeFill="text2" w:themeFillTint="33"/>
          </w:tcPr>
          <w:p w14:paraId="2BCADC15"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Four large pieces of paper labeled A, B, C, and D</w:t>
            </w:r>
          </w:p>
          <w:p w14:paraId="2069D764"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Tape</w:t>
            </w:r>
          </w:p>
          <w:p w14:paraId="1778CEED"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b/>
                <w:bCs/>
                <w:i/>
                <w:iCs/>
                <w:color w:val="000000" w:themeColor="text1"/>
              </w:rPr>
            </w:pPr>
            <w:r w:rsidRPr="000B5701">
              <w:rPr>
                <w:rFonts w:asciiTheme="minorHAnsi" w:hAnsiTheme="minorHAnsi" w:cstheme="minorHAnsi"/>
                <w:b/>
                <w:bCs/>
                <w:i/>
                <w:iCs/>
                <w:color w:val="000000" w:themeColor="text1"/>
              </w:rPr>
              <w:t xml:space="preserve">Foundation Slide </w:t>
            </w:r>
          </w:p>
          <w:p w14:paraId="10A72B66"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b/>
                <w:bCs/>
                <w:i/>
                <w:iCs/>
                <w:color w:val="000000" w:themeColor="text1"/>
              </w:rPr>
            </w:pPr>
            <w:r w:rsidRPr="000B5701">
              <w:rPr>
                <w:rFonts w:asciiTheme="minorHAnsi" w:hAnsiTheme="minorHAnsi" w:cstheme="minorHAnsi"/>
                <w:b/>
                <w:bCs/>
                <w:i/>
                <w:iCs/>
                <w:color w:val="000000" w:themeColor="text1"/>
              </w:rPr>
              <w:t>Consider the Bible Slides 1–3</w:t>
            </w:r>
          </w:p>
          <w:p w14:paraId="78389E99"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Bibles for every student, preferably all the same translation</w:t>
            </w:r>
          </w:p>
          <w:p w14:paraId="2F295CC7"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Sheet of paper</w:t>
            </w:r>
          </w:p>
          <w:p w14:paraId="60D9083F"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Scissors</w:t>
            </w:r>
          </w:p>
          <w:p w14:paraId="011E3D72"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Paper bag</w:t>
            </w:r>
          </w:p>
          <w:p w14:paraId="0027E8C1"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Pen or marker</w:t>
            </w:r>
          </w:p>
          <w:p w14:paraId="1618D948" w14:textId="77777777" w:rsidR="00FC151D" w:rsidRPr="000B5701" w:rsidRDefault="00FC151D" w:rsidP="006B2F7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000000" w:themeColor="text1"/>
              </w:rPr>
            </w:pPr>
          </w:p>
        </w:tc>
        <w:tc>
          <w:tcPr>
            <w:tcW w:w="4631" w:type="dxa"/>
            <w:tcBorders>
              <w:top w:val="single" w:sz="8" w:space="0" w:color="auto"/>
              <w:left w:val="single" w:sz="4" w:space="0" w:color="auto"/>
              <w:bottom w:val="nil"/>
              <w:right w:val="nil"/>
            </w:tcBorders>
            <w:shd w:val="clear" w:color="auto" w:fill="EDEDED" w:themeFill="text2" w:themeFillTint="33"/>
          </w:tcPr>
          <w:p w14:paraId="525461BA"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 xml:space="preserve">Attach one of the </w:t>
            </w:r>
            <w:r w:rsidRPr="007925C5">
              <w:rPr>
                <w:rFonts w:asciiTheme="minorHAnsi" w:hAnsiTheme="minorHAnsi" w:cstheme="minorHAnsi"/>
                <w:i/>
                <w:iCs/>
                <w:color w:val="000000" w:themeColor="text1"/>
              </w:rPr>
              <w:t xml:space="preserve">large </w:t>
            </w:r>
            <w:r w:rsidRPr="00CB547B">
              <w:rPr>
                <w:rFonts w:asciiTheme="minorHAnsi" w:hAnsiTheme="minorHAnsi" w:cstheme="minorHAnsi"/>
                <w:i/>
                <w:iCs/>
                <w:color w:val="000000" w:themeColor="text1"/>
              </w:rPr>
              <w:t>labeled</w:t>
            </w:r>
            <w:r w:rsidRPr="007925C5">
              <w:rPr>
                <w:rFonts w:asciiTheme="minorHAnsi" w:hAnsiTheme="minorHAnsi" w:cstheme="minorHAnsi"/>
                <w:i/>
                <w:iCs/>
                <w:color w:val="000000" w:themeColor="text1"/>
              </w:rPr>
              <w:t xml:space="preserve"> </w:t>
            </w:r>
            <w:r w:rsidRPr="000B5701">
              <w:rPr>
                <w:rFonts w:asciiTheme="minorHAnsi" w:hAnsiTheme="minorHAnsi" w:cstheme="minorHAnsi"/>
                <w:i/>
                <w:iCs/>
                <w:color w:val="000000" w:themeColor="text1"/>
              </w:rPr>
              <w:t>pieces of paper to the wall in each corner of the room.</w:t>
            </w:r>
          </w:p>
          <w:p w14:paraId="0A360459"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 xml:space="preserve">Cut a sheet of paper into 25 equal slips, and mark one with an </w:t>
            </w:r>
            <w:r w:rsidRPr="000B5701">
              <w:rPr>
                <w:rFonts w:asciiTheme="minorHAnsi" w:hAnsiTheme="minorHAnsi" w:cstheme="minorHAnsi"/>
                <w:color w:val="000000" w:themeColor="text1"/>
              </w:rPr>
              <w:t>X</w:t>
            </w:r>
            <w:r w:rsidRPr="000B5701">
              <w:rPr>
                <w:rFonts w:asciiTheme="minorHAnsi" w:hAnsiTheme="minorHAnsi" w:cstheme="minorHAnsi"/>
                <w:i/>
                <w:iCs/>
                <w:color w:val="000000" w:themeColor="text1"/>
              </w:rPr>
              <w:t>.</w:t>
            </w:r>
          </w:p>
          <w:p w14:paraId="555193C3" w14:textId="77777777" w:rsidR="00FC151D" w:rsidRPr="000B5701" w:rsidRDefault="00FC151D" w:rsidP="00FC151D">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Place all the slips of paper in the paper bag and mix them up.</w:t>
            </w:r>
          </w:p>
          <w:p w14:paraId="359E79FB" w14:textId="77777777" w:rsidR="00FC151D" w:rsidRPr="000B5701" w:rsidRDefault="00FC151D" w:rsidP="006B2F7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000000" w:themeColor="text1"/>
              </w:rPr>
            </w:pPr>
          </w:p>
        </w:tc>
      </w:tr>
    </w:tbl>
    <w:p w14:paraId="30F0CCD0" w14:textId="77777777" w:rsidR="00F5190A" w:rsidRPr="000B5701" w:rsidRDefault="00F5190A" w:rsidP="00C6276E">
      <w:pPr>
        <w:pStyle w:val="Title"/>
        <w:jc w:val="left"/>
        <w:rPr>
          <w:rFonts w:asciiTheme="minorHAnsi" w:hAnsiTheme="minorHAnsi" w:cstheme="minorHAnsi"/>
          <w:color w:val="000000" w:themeColor="text1"/>
          <w:sz w:val="36"/>
          <w:szCs w:val="36"/>
        </w:rPr>
      </w:pPr>
    </w:p>
    <w:p w14:paraId="20EE053B" w14:textId="338D9619" w:rsidR="00FC151D" w:rsidRPr="0056512A" w:rsidRDefault="00ED63A2" w:rsidP="00C6276E">
      <w:pPr>
        <w:pStyle w:val="BodyAA"/>
        <w:pBdr>
          <w:top w:val="single" w:sz="8" w:space="1" w:color="auto"/>
          <w:left w:val="single" w:sz="8" w:space="1" w:color="auto"/>
          <w:bottom w:val="single" w:sz="8" w:space="1" w:color="auto"/>
          <w:right w:val="single" w:sz="8" w:space="1" w:color="auto"/>
        </w:pBdr>
        <w:shd w:val="clear" w:color="auto" w:fill="EBD800"/>
        <w:tabs>
          <w:tab w:val="left" w:pos="1333"/>
          <w:tab w:val="center" w:pos="4635"/>
          <w:tab w:val="right" w:pos="9270"/>
        </w:tabs>
        <w:contextualSpacing/>
        <w:jc w:val="center"/>
        <w:outlineLvl w:val="0"/>
        <w:rPr>
          <w:rFonts w:asciiTheme="minorHAnsi" w:hAnsiTheme="minorHAnsi" w:cstheme="minorHAnsi"/>
          <w:b/>
          <w:bCs/>
          <w:color w:val="000000" w:themeColor="text1"/>
          <w:kern w:val="28"/>
          <w:sz w:val="36"/>
          <w:szCs w:val="36"/>
          <w:shd w:val="clear" w:color="auto" w:fill="EBD800"/>
        </w:rPr>
      </w:pPr>
      <w:r w:rsidRPr="0056512A">
        <w:rPr>
          <w:rFonts w:asciiTheme="minorHAnsi" w:hAnsiTheme="minorHAnsi" w:cstheme="minorHAnsi"/>
          <w:b/>
          <w:bCs/>
          <w:color w:val="000000" w:themeColor="text1"/>
          <w:kern w:val="28"/>
          <w:sz w:val="36"/>
          <w:szCs w:val="36"/>
          <w:shd w:val="clear" w:color="auto" w:fill="EBD800"/>
        </w:rPr>
        <w:t>ENGAGE</w:t>
      </w:r>
    </w:p>
    <w:p w14:paraId="1E51B20C" w14:textId="2AA8E99F" w:rsidR="00155760" w:rsidRPr="000B5701" w:rsidRDefault="00155760" w:rsidP="00155760">
      <w:pPr>
        <w:rPr>
          <w:rStyle w:val="Strong"/>
          <w:rFonts w:asciiTheme="minorHAnsi" w:eastAsia="Symbol" w:hAnsiTheme="minorHAnsi" w:cstheme="minorHAnsi"/>
          <w:color w:val="000000" w:themeColor="text1"/>
        </w:rPr>
      </w:pPr>
      <w:r w:rsidRPr="000B5701">
        <w:rPr>
          <w:rStyle w:val="Strong"/>
          <w:rFonts w:asciiTheme="minorHAnsi" w:eastAsia="Symbol" w:hAnsiTheme="minorHAnsi" w:cstheme="minorHAnsi"/>
          <w:color w:val="000000" w:themeColor="text1"/>
          <w:sz w:val="28"/>
          <w:szCs w:val="28"/>
        </w:rPr>
        <w:t>Welcome</w:t>
      </w:r>
    </w:p>
    <w:p w14:paraId="3F28408A" w14:textId="77777777" w:rsidR="00155760" w:rsidRPr="000B5701" w:rsidRDefault="00155760" w:rsidP="00155760">
      <w:pPr>
        <w:rPr>
          <w:rFonts w:asciiTheme="minorHAnsi" w:hAnsiTheme="minorHAnsi" w:cstheme="minorHAnsi"/>
          <w:color w:val="000000" w:themeColor="text1"/>
        </w:rPr>
      </w:pPr>
      <w:r w:rsidRPr="000B5701">
        <w:rPr>
          <w:rFonts w:asciiTheme="minorHAnsi" w:hAnsiTheme="minorHAnsi" w:cstheme="minorHAnsi"/>
          <w:i/>
          <w:color w:val="000000" w:themeColor="text1"/>
        </w:rPr>
        <w:t>Take this time to welcome everyone, introduce new students, learn names, and thank everyone for coming. Your friendliness here can create a comfort level that encourages student participation later.</w:t>
      </w:r>
    </w:p>
    <w:p w14:paraId="0640C13B" w14:textId="77777777" w:rsidR="00155760" w:rsidRPr="000B5701" w:rsidRDefault="00155760" w:rsidP="00155760">
      <w:pPr>
        <w:pStyle w:val="Body"/>
        <w:rPr>
          <w:rFonts w:asciiTheme="minorHAnsi" w:eastAsia="Cambria" w:hAnsiTheme="minorHAnsi" w:cstheme="minorHAnsi"/>
          <w:color w:val="000000" w:themeColor="text1"/>
        </w:rPr>
      </w:pPr>
    </w:p>
    <w:p w14:paraId="7D41B8C4" w14:textId="1435FEF3" w:rsidR="00155760" w:rsidRPr="000B5701" w:rsidRDefault="00155760" w:rsidP="00155760">
      <w:pPr>
        <w:rPr>
          <w:rFonts w:asciiTheme="minorHAnsi" w:hAnsiTheme="minorHAnsi" w:cstheme="minorHAnsi"/>
          <w:color w:val="000000" w:themeColor="text1"/>
          <w:sz w:val="28"/>
          <w:szCs w:val="28"/>
        </w:rPr>
      </w:pPr>
      <w:r w:rsidRPr="000B5701">
        <w:rPr>
          <w:rStyle w:val="Strong"/>
          <w:rFonts w:asciiTheme="minorHAnsi" w:eastAsia="Symbol" w:hAnsiTheme="minorHAnsi" w:cstheme="minorHAnsi"/>
          <w:color w:val="000000" w:themeColor="text1"/>
          <w:sz w:val="28"/>
          <w:szCs w:val="28"/>
        </w:rPr>
        <w:t>Opening Prayer</w:t>
      </w:r>
    </w:p>
    <w:p w14:paraId="5D5A2A37" w14:textId="77777777" w:rsidR="00155760" w:rsidRPr="000B5701" w:rsidRDefault="00155760" w:rsidP="00C6276E">
      <w:pPr>
        <w:shd w:val="clear" w:color="auto" w:fill="EDEDED" w:themeFill="text2" w:themeFillTint="33"/>
        <w:rPr>
          <w:rFonts w:asciiTheme="minorHAnsi" w:hAnsiTheme="minorHAnsi" w:cstheme="minorHAnsi"/>
          <w:i/>
          <w:color w:val="000000" w:themeColor="text1"/>
        </w:rPr>
      </w:pPr>
      <w:r w:rsidRPr="000B5701">
        <w:rPr>
          <w:rFonts w:asciiTheme="minorHAnsi" w:hAnsiTheme="minorHAnsi" w:cstheme="minorHAnsi"/>
          <w:i/>
          <w:color w:val="000000" w:themeColor="text1"/>
        </w:rPr>
        <w:t>Prayer thoughts: Thank God for everyone present and for the journey you’ll take together over the next several weeks. Pray that everyone would be ready to hear from Him. Pray that everyone would grow in their relationship with Him as you talk about the Bible.</w:t>
      </w:r>
    </w:p>
    <w:p w14:paraId="6712794A" w14:textId="77777777" w:rsidR="00155760" w:rsidRPr="000B5701" w:rsidRDefault="00155760" w:rsidP="00155760">
      <w:pPr>
        <w:pStyle w:val="Body"/>
        <w:rPr>
          <w:rFonts w:asciiTheme="minorHAnsi" w:eastAsia="Cambria" w:hAnsiTheme="minorHAnsi" w:cstheme="minorHAnsi"/>
          <w:color w:val="000000" w:themeColor="text1"/>
        </w:rPr>
      </w:pPr>
    </w:p>
    <w:p w14:paraId="58C0D6D5" w14:textId="3895F336" w:rsidR="00155760" w:rsidRPr="000B5701" w:rsidRDefault="00155760" w:rsidP="00155760">
      <w:pPr>
        <w:rPr>
          <w:rFonts w:asciiTheme="minorHAnsi" w:hAnsiTheme="minorHAnsi" w:cstheme="minorHAnsi"/>
          <w:iCs/>
          <w:color w:val="000000" w:themeColor="text1"/>
        </w:rPr>
      </w:pPr>
      <w:r w:rsidRPr="000B5701">
        <w:rPr>
          <w:rStyle w:val="Strong"/>
          <w:rFonts w:asciiTheme="minorHAnsi" w:eastAsia="Symbol" w:hAnsiTheme="minorHAnsi" w:cstheme="minorHAnsi"/>
          <w:color w:val="000000" w:themeColor="text1"/>
          <w:sz w:val="28"/>
          <w:szCs w:val="28"/>
        </w:rPr>
        <w:t>Introduction</w:t>
      </w:r>
    </w:p>
    <w:p w14:paraId="78FEA1DC"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5B94781F" w14:textId="77777777" w:rsidR="00155760" w:rsidRPr="000B5701" w:rsidRDefault="00155760" w:rsidP="00C6276E">
      <w:pPr>
        <w:shd w:val="clear" w:color="auto" w:fill="EDEDED" w:themeFill="text2" w:themeFillTint="33"/>
        <w:contextualSpacing/>
        <w:rPr>
          <w:rFonts w:asciiTheme="minorHAnsi" w:hAnsiTheme="minorHAnsi" w:cstheme="minorHAnsi"/>
          <w:color w:val="000000" w:themeColor="text1"/>
        </w:rPr>
      </w:pPr>
      <w:r w:rsidRPr="000B5701">
        <w:rPr>
          <w:rFonts w:asciiTheme="minorHAnsi" w:hAnsiTheme="minorHAnsi" w:cstheme="minorHAnsi"/>
          <w:color w:val="000000" w:themeColor="text1"/>
        </w:rPr>
        <w:t>Who inspires you? What is it about that person that inspires you?</w:t>
      </w:r>
    </w:p>
    <w:p w14:paraId="69D11932" w14:textId="77777777" w:rsidR="00155760" w:rsidRPr="000B5701" w:rsidRDefault="00155760" w:rsidP="00155760">
      <w:pPr>
        <w:contextualSpacing/>
        <w:rPr>
          <w:rFonts w:asciiTheme="minorHAnsi" w:hAnsiTheme="minorHAnsi" w:cstheme="minorHAnsi"/>
          <w:color w:val="000000" w:themeColor="text1"/>
        </w:rPr>
      </w:pPr>
    </w:p>
    <w:p w14:paraId="15C08E80" w14:textId="687DE1AF"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We’ve all been around people who inspired us to do something—like practice layups, learn a guitar riff, or write a poem. In a </w:t>
      </w:r>
      <w:r w:rsidR="004E1A00" w:rsidRPr="000B5701">
        <w:rPr>
          <w:rFonts w:asciiTheme="minorHAnsi" w:hAnsiTheme="minorHAnsi" w:cstheme="minorHAnsi"/>
          <w:color w:val="000000" w:themeColor="text1"/>
        </w:rPr>
        <w:t xml:space="preserve">more influential </w:t>
      </w:r>
      <w:r w:rsidRPr="000B5701">
        <w:rPr>
          <w:rFonts w:asciiTheme="minorHAnsi" w:hAnsiTheme="minorHAnsi" w:cstheme="minorHAnsi"/>
          <w:color w:val="000000" w:themeColor="text1"/>
        </w:rPr>
        <w:t xml:space="preserve">way, the authors of the Bible were inspired by God to record the most important words in human history. God made sure that each writer fully captured His words, thoughts, and character so we could get to know Him. </w:t>
      </w:r>
    </w:p>
    <w:p w14:paraId="1727773B" w14:textId="77777777" w:rsidR="00155760" w:rsidRPr="000B5701" w:rsidRDefault="00155760" w:rsidP="00155760">
      <w:pPr>
        <w:contextualSpacing/>
        <w:rPr>
          <w:rFonts w:asciiTheme="minorHAnsi" w:hAnsiTheme="minorHAnsi" w:cstheme="minorHAnsi"/>
          <w:iCs/>
          <w:color w:val="000000" w:themeColor="text1"/>
        </w:rPr>
      </w:pPr>
    </w:p>
    <w:p w14:paraId="6015C4C9"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lastRenderedPageBreak/>
        <w:t xml:space="preserve">Foundation: The Scriptures Inspired </w:t>
      </w:r>
    </w:p>
    <w:p w14:paraId="3E2B2F42" w14:textId="7AC67978" w:rsidR="00155760" w:rsidRPr="000B5701" w:rsidRDefault="00D56766"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Pr>
          <w:rFonts w:asciiTheme="minorHAnsi" w:hAnsiTheme="minorHAnsi" w:cstheme="minorHAnsi"/>
          <w:noProof/>
          <w:shd w:val="clear" w:color="auto" w:fill="EDEDED" w:themeFill="text2" w:themeFillTint="33"/>
        </w:rPr>
        <w:drawing>
          <wp:anchor distT="0" distB="0" distL="114300" distR="114300" simplePos="0" relativeHeight="251661339" behindDoc="0" locked="0" layoutInCell="1" allowOverlap="1" wp14:anchorId="2D3DD3B6" wp14:editId="7CD8657E">
            <wp:simplePos x="0" y="0"/>
            <wp:positionH relativeFrom="column">
              <wp:posOffset>0</wp:posOffset>
            </wp:positionH>
            <wp:positionV relativeFrom="paragraph">
              <wp:posOffset>113549</wp:posOffset>
            </wp:positionV>
            <wp:extent cx="2273417" cy="1278797"/>
            <wp:effectExtent l="0" t="0" r="0" b="4445"/>
            <wp:wrapSquare wrapText="bothSides"/>
            <wp:docPr id="29448704" name="Picture 1" descr="A yellow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8704" name="Picture 1" descr="A yellow background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3417" cy="1278797"/>
                    </a:xfrm>
                    <a:prstGeom prst="rect">
                      <a:avLst/>
                    </a:prstGeom>
                  </pic:spPr>
                </pic:pic>
              </a:graphicData>
            </a:graphic>
            <wp14:sizeRelH relativeFrom="page">
              <wp14:pctWidth>0</wp14:pctWidth>
            </wp14:sizeRelH>
            <wp14:sizeRelV relativeFrom="page">
              <wp14:pctHeight>0</wp14:pctHeight>
            </wp14:sizeRelV>
          </wp:anchor>
        </w:drawing>
      </w:r>
    </w:p>
    <w:p w14:paraId="58EDF01E" w14:textId="27BC8E09" w:rsidR="00D56766" w:rsidRDefault="00D56766" w:rsidP="00155760">
      <w:pPr>
        <w:pStyle w:val="Normal1"/>
        <w:jc w:val="left"/>
        <w:rPr>
          <w:rFonts w:asciiTheme="minorHAnsi" w:eastAsia="Times New Roman" w:hAnsiTheme="minorHAnsi" w:cstheme="minorHAnsi"/>
          <w:b/>
          <w:bCs/>
          <w:caps/>
          <w:color w:val="000000" w:themeColor="text1"/>
          <w:shd w:val="clear" w:color="auto" w:fill="EDEDED" w:themeFill="text2" w:themeFillTint="33"/>
        </w:rPr>
      </w:pPr>
    </w:p>
    <w:p w14:paraId="12CA6E1D" w14:textId="7AC53671" w:rsidR="00155760" w:rsidRPr="000B5701" w:rsidRDefault="00155760" w:rsidP="00155760">
      <w:pPr>
        <w:pStyle w:val="Normal1"/>
        <w:jc w:val="left"/>
        <w:rPr>
          <w:rFonts w:asciiTheme="minorHAnsi" w:hAnsiTheme="minorHAnsi" w:cstheme="minorHAnsi"/>
        </w:rPr>
      </w:pPr>
      <w:r w:rsidRPr="00226D9B">
        <w:rPr>
          <w:rFonts w:asciiTheme="minorHAnsi" w:eastAsia="Times New Roman" w:hAnsiTheme="minorHAnsi" w:cstheme="minorHAnsi"/>
          <w:b/>
          <w:bCs/>
          <w:caps/>
          <w:color w:val="000000" w:themeColor="text1"/>
          <w:shd w:val="clear" w:color="auto" w:fill="EDEDED" w:themeFill="text2" w:themeFillTint="33"/>
        </w:rPr>
        <w:t>WE Believe</w:t>
      </w:r>
      <w:r w:rsidRPr="00226D9B">
        <w:rPr>
          <w:rFonts w:asciiTheme="minorHAnsi" w:hAnsiTheme="minorHAnsi" w:cstheme="minorHAnsi"/>
          <w:shd w:val="clear" w:color="auto" w:fill="EDEDED" w:themeFill="text2" w:themeFillTint="33"/>
        </w:rPr>
        <w:t xml:space="preserve"> the Bible is the verbally inspired and only infallible (incapable of being wrong) and authoritative (having authority over beliefs and conduct) written Word of God (</w:t>
      </w:r>
      <w:r w:rsidRPr="00226D9B">
        <w:rPr>
          <w:rFonts w:asciiTheme="minorHAnsi" w:hAnsiTheme="minorHAnsi" w:cstheme="minorHAnsi"/>
          <w:u w:val="single"/>
          <w:shd w:val="clear" w:color="auto" w:fill="EDEDED" w:themeFill="text2" w:themeFillTint="33"/>
        </w:rPr>
        <w:t>2 Timothy 3:15–17</w:t>
      </w:r>
      <w:r w:rsidRPr="00226D9B">
        <w:rPr>
          <w:rFonts w:asciiTheme="minorHAnsi" w:hAnsiTheme="minorHAnsi" w:cstheme="minorHAnsi"/>
          <w:shd w:val="clear" w:color="auto" w:fill="EDEDED" w:themeFill="text2" w:themeFillTint="33"/>
        </w:rPr>
        <w:t xml:space="preserve">; </w:t>
      </w:r>
      <w:r w:rsidRPr="00226D9B">
        <w:rPr>
          <w:rFonts w:asciiTheme="minorHAnsi" w:hAnsiTheme="minorHAnsi" w:cstheme="minorHAnsi"/>
          <w:u w:val="single"/>
          <w:shd w:val="clear" w:color="auto" w:fill="EDEDED" w:themeFill="text2" w:themeFillTint="33"/>
        </w:rPr>
        <w:t>2 Peter</w:t>
      </w:r>
      <w:r w:rsidRPr="000B5701">
        <w:rPr>
          <w:rFonts w:asciiTheme="minorHAnsi" w:hAnsiTheme="minorHAnsi" w:cstheme="minorHAnsi"/>
          <w:u w:val="single"/>
        </w:rPr>
        <w:t xml:space="preserve"> </w:t>
      </w:r>
      <w:r w:rsidRPr="00226D9B">
        <w:rPr>
          <w:rFonts w:asciiTheme="minorHAnsi" w:hAnsiTheme="minorHAnsi" w:cstheme="minorHAnsi"/>
          <w:u w:val="single"/>
          <w:shd w:val="clear" w:color="auto" w:fill="EDEDED" w:themeFill="text2" w:themeFillTint="33"/>
        </w:rPr>
        <w:t>1:21</w:t>
      </w:r>
      <w:r w:rsidRPr="00226D9B">
        <w:rPr>
          <w:rFonts w:asciiTheme="minorHAnsi" w:hAnsiTheme="minorHAnsi" w:cstheme="minorHAnsi"/>
          <w:shd w:val="clear" w:color="auto" w:fill="EDEDED" w:themeFill="text2" w:themeFillTint="33"/>
        </w:rPr>
        <w:t>).</w:t>
      </w:r>
    </w:p>
    <w:p w14:paraId="7AEF0262"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12A399A6" w14:textId="77777777" w:rsidR="00180704" w:rsidRPr="000B5701" w:rsidRDefault="00180704"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53640E8B" w14:textId="24FD8938"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God guided the writers of the Bible to write every word in it, and now those words guide us through life. Do any of you have a Bible that uses red lettering for Jesus’ spoken words? Well, from </w:t>
      </w:r>
      <w:r w:rsidR="00C6276E" w:rsidRPr="000B5701">
        <w:rPr>
          <w:rFonts w:asciiTheme="minorHAnsi" w:hAnsiTheme="minorHAnsi" w:cstheme="minorHAnsi"/>
          <w:color w:val="000000" w:themeColor="text1"/>
        </w:rPr>
        <w:t>this</w:t>
      </w:r>
      <w:r w:rsidRPr="000B5701">
        <w:rPr>
          <w:rFonts w:asciiTheme="minorHAnsi" w:hAnsiTheme="minorHAnsi" w:cstheme="minorHAnsi"/>
          <w:color w:val="000000" w:themeColor="text1"/>
        </w:rPr>
        <w:t xml:space="preserve"> perspective, the entire Bible could be written in red letters, because it is full of God’s words.</w:t>
      </w:r>
    </w:p>
    <w:p w14:paraId="408EC6E2" w14:textId="77777777" w:rsidR="00155760" w:rsidRPr="000B5701" w:rsidRDefault="00155760" w:rsidP="00155760">
      <w:pPr>
        <w:pStyle w:val="Body"/>
        <w:rPr>
          <w:rFonts w:asciiTheme="minorHAnsi" w:eastAsia="Cambria" w:hAnsiTheme="minorHAnsi" w:cstheme="minorHAnsi"/>
          <w:color w:val="000000" w:themeColor="text1"/>
        </w:rPr>
      </w:pPr>
    </w:p>
    <w:p w14:paraId="4070A484" w14:textId="251C2BFC" w:rsidR="00534563" w:rsidRPr="000B5701" w:rsidRDefault="00534563" w:rsidP="00534563">
      <w:pPr>
        <w:pStyle w:val="CommentText"/>
        <w:rPr>
          <w:rFonts w:asciiTheme="minorHAnsi" w:hAnsiTheme="minorHAnsi" w:cstheme="minorHAnsi"/>
          <w:iCs/>
          <w:color w:val="000000" w:themeColor="text1"/>
        </w:rPr>
      </w:pPr>
      <w:r w:rsidRPr="00180704">
        <w:rPr>
          <w:rFonts w:asciiTheme="minorHAnsi" w:hAnsiTheme="minorHAnsi" w:cstheme="minorHAnsi"/>
          <w:b/>
          <w:bCs/>
          <w:color w:val="000000" w:themeColor="text1"/>
          <w:sz w:val="36"/>
          <w:szCs w:val="36"/>
        </w:rPr>
        <w:t>GAME</w:t>
      </w:r>
      <w:r w:rsidR="006F1D29" w:rsidRPr="00D01EA0">
        <w:rPr>
          <w:rFonts w:asciiTheme="minorHAnsi" w:hAnsiTheme="minorHAnsi" w:cstheme="minorHAnsi"/>
          <w:b/>
          <w:bCs/>
          <w:color w:val="000000" w:themeColor="text1"/>
          <w:sz w:val="36"/>
          <w:szCs w:val="36"/>
        </w:rPr>
        <w:t xml:space="preserve"> </w:t>
      </w:r>
      <w:r w:rsidRPr="000B5701">
        <w:rPr>
          <w:rFonts w:asciiTheme="minorHAnsi" w:hAnsiTheme="minorHAnsi" w:cstheme="minorHAnsi"/>
          <w:b/>
          <w:bCs/>
          <w:color w:val="000000" w:themeColor="text1"/>
          <w:sz w:val="36"/>
          <w:szCs w:val="36"/>
        </w:rPr>
        <w:t xml:space="preserve">| </w:t>
      </w:r>
      <w:r w:rsidRPr="000B5701">
        <w:rPr>
          <w:rFonts w:asciiTheme="minorHAnsi" w:hAnsiTheme="minorHAnsi" w:cstheme="minorHAnsi"/>
          <w:b/>
          <w:bCs/>
          <w:color w:val="000000" w:themeColor="text1"/>
          <w:sz w:val="24"/>
          <w:szCs w:val="24"/>
        </w:rPr>
        <w:t>Bible Trivia</w:t>
      </w:r>
    </w:p>
    <w:tbl>
      <w:tblPr>
        <w:tblStyle w:val="TableGrid"/>
        <w:tblW w:w="0" w:type="auto"/>
        <w:tblLook w:val="04A0" w:firstRow="1" w:lastRow="0" w:firstColumn="1" w:lastColumn="0" w:noHBand="0" w:noVBand="1"/>
      </w:tblPr>
      <w:tblGrid>
        <w:gridCol w:w="4629"/>
        <w:gridCol w:w="4631"/>
      </w:tblGrid>
      <w:tr w:rsidR="00ED63A2" w:rsidRPr="000B5701" w14:paraId="6CFDCD74" w14:textId="77777777" w:rsidTr="00180704">
        <w:tc>
          <w:tcPr>
            <w:tcW w:w="4629" w:type="dxa"/>
            <w:tcBorders>
              <w:bottom w:val="single" w:sz="8" w:space="0" w:color="auto"/>
            </w:tcBorders>
            <w:shd w:val="clear" w:color="auto" w:fill="000000" w:themeFill="text1"/>
          </w:tcPr>
          <w:p w14:paraId="3C6442AE" w14:textId="24C0A4B0" w:rsidR="00ED63A2" w:rsidRPr="000B5701" w:rsidRDefault="00ED63A2" w:rsidP="00ED63A2">
            <w:pPr>
              <w:pStyle w:val="BodyA"/>
              <w:contextualSpacing/>
              <w:rPr>
                <w:rFonts w:asciiTheme="minorHAnsi" w:hAnsiTheme="minorHAnsi" w:cstheme="minorHAnsi"/>
                <w:b/>
                <w:bCs/>
                <w:color w:val="FFFFFF" w:themeColor="background1"/>
              </w:rPr>
            </w:pPr>
            <w:r w:rsidRPr="00180704">
              <w:rPr>
                <w:rFonts w:asciiTheme="minorHAnsi" w:hAnsiTheme="minorHAnsi" w:cstheme="minorHAnsi"/>
                <w:b/>
                <w:bCs/>
                <w:color w:val="FFFFFF" w:themeColor="background1"/>
              </w:rPr>
              <w:t xml:space="preserve">You </w:t>
            </w:r>
            <w:r w:rsidR="006D2BFB">
              <w:rPr>
                <w:rFonts w:asciiTheme="minorHAnsi" w:hAnsiTheme="minorHAnsi" w:cstheme="minorHAnsi"/>
                <w:b/>
                <w:bCs/>
                <w:color w:val="FFFFFF" w:themeColor="background1"/>
              </w:rPr>
              <w:t>W</w:t>
            </w:r>
            <w:r w:rsidR="006D2BFB" w:rsidRPr="00180704">
              <w:rPr>
                <w:rFonts w:asciiTheme="minorHAnsi" w:hAnsiTheme="minorHAnsi" w:cstheme="minorHAnsi"/>
                <w:b/>
                <w:bCs/>
                <w:color w:val="FFFFFF" w:themeColor="background1"/>
              </w:rPr>
              <w:t xml:space="preserve">ill </w:t>
            </w:r>
            <w:r w:rsidR="006D2BFB">
              <w:rPr>
                <w:rFonts w:asciiTheme="minorHAnsi" w:hAnsiTheme="minorHAnsi" w:cstheme="minorHAnsi"/>
                <w:b/>
                <w:bCs/>
                <w:color w:val="FFFFFF" w:themeColor="background1"/>
              </w:rPr>
              <w:t>N</w:t>
            </w:r>
            <w:r w:rsidR="006D2BFB" w:rsidRPr="00180704">
              <w:rPr>
                <w:rFonts w:asciiTheme="minorHAnsi" w:hAnsiTheme="minorHAnsi" w:cstheme="minorHAnsi"/>
                <w:b/>
                <w:bCs/>
                <w:color w:val="FFFFFF" w:themeColor="background1"/>
              </w:rPr>
              <w:t>eed</w:t>
            </w:r>
          </w:p>
        </w:tc>
        <w:tc>
          <w:tcPr>
            <w:tcW w:w="4631" w:type="dxa"/>
            <w:tcBorders>
              <w:bottom w:val="single" w:sz="8" w:space="0" w:color="auto"/>
            </w:tcBorders>
            <w:shd w:val="clear" w:color="auto" w:fill="000000" w:themeFill="text1"/>
          </w:tcPr>
          <w:p w14:paraId="6D5EE82C" w14:textId="316AAEA0" w:rsidR="00ED63A2" w:rsidRPr="00180704" w:rsidRDefault="00ED63A2" w:rsidP="00ED63A2">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FFFFFF" w:themeColor="background1"/>
              </w:rPr>
            </w:pPr>
            <w:r w:rsidRPr="00180704">
              <w:rPr>
                <w:rFonts w:asciiTheme="minorHAnsi" w:hAnsiTheme="minorHAnsi" w:cstheme="minorHAnsi"/>
                <w:b/>
                <w:bCs/>
                <w:color w:val="FFFFFF" w:themeColor="background1"/>
              </w:rPr>
              <w:t>Getting Ready</w:t>
            </w:r>
          </w:p>
        </w:tc>
      </w:tr>
      <w:tr w:rsidR="00534563" w:rsidRPr="000B5701" w14:paraId="574C0DBB" w14:textId="77777777" w:rsidTr="00C6276E">
        <w:tc>
          <w:tcPr>
            <w:tcW w:w="4629" w:type="dxa"/>
            <w:tcBorders>
              <w:top w:val="single" w:sz="8" w:space="0" w:color="auto"/>
              <w:left w:val="nil"/>
              <w:bottom w:val="nil"/>
              <w:right w:val="single" w:sz="4" w:space="0" w:color="auto"/>
            </w:tcBorders>
            <w:shd w:val="clear" w:color="auto" w:fill="EDEDED" w:themeFill="text2" w:themeFillTint="33"/>
          </w:tcPr>
          <w:p w14:paraId="5FBFC384" w14:textId="77777777" w:rsidR="00534563" w:rsidRPr="000B5701" w:rsidRDefault="00534563" w:rsidP="006B2F7E">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Four large pieces of paper labeled A, B, C, and D</w:t>
            </w:r>
          </w:p>
          <w:p w14:paraId="5ABC79D7" w14:textId="77777777" w:rsidR="00534563" w:rsidRPr="000B5701" w:rsidRDefault="00534563" w:rsidP="00534563">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Tape</w:t>
            </w:r>
          </w:p>
        </w:tc>
        <w:tc>
          <w:tcPr>
            <w:tcW w:w="4631" w:type="dxa"/>
            <w:tcBorders>
              <w:top w:val="single" w:sz="8" w:space="0" w:color="auto"/>
              <w:left w:val="single" w:sz="4" w:space="0" w:color="auto"/>
              <w:bottom w:val="nil"/>
              <w:right w:val="nil"/>
            </w:tcBorders>
            <w:shd w:val="clear" w:color="auto" w:fill="EDEDED" w:themeFill="text2" w:themeFillTint="33"/>
          </w:tcPr>
          <w:p w14:paraId="0B9B139C" w14:textId="77777777" w:rsidR="00534563" w:rsidRPr="000B5701" w:rsidRDefault="00534563" w:rsidP="00534563">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 xml:space="preserve">Attach one of the </w:t>
            </w:r>
            <w:r w:rsidRPr="007925C5">
              <w:rPr>
                <w:rFonts w:asciiTheme="minorHAnsi" w:hAnsiTheme="minorHAnsi" w:cstheme="minorHAnsi"/>
                <w:i/>
                <w:iCs/>
                <w:color w:val="000000" w:themeColor="text1"/>
              </w:rPr>
              <w:t xml:space="preserve">large </w:t>
            </w:r>
            <w:r w:rsidRPr="00CB547B">
              <w:rPr>
                <w:rFonts w:asciiTheme="minorHAnsi" w:hAnsiTheme="minorHAnsi" w:cstheme="minorHAnsi"/>
                <w:i/>
                <w:iCs/>
                <w:color w:val="000000" w:themeColor="text1"/>
              </w:rPr>
              <w:t>labeled</w:t>
            </w:r>
            <w:r w:rsidRPr="007925C5">
              <w:rPr>
                <w:rFonts w:asciiTheme="minorHAnsi" w:hAnsiTheme="minorHAnsi" w:cstheme="minorHAnsi"/>
                <w:i/>
                <w:iCs/>
                <w:color w:val="000000" w:themeColor="text1"/>
              </w:rPr>
              <w:t xml:space="preserve"> </w:t>
            </w:r>
            <w:r w:rsidRPr="000B5701">
              <w:rPr>
                <w:rFonts w:asciiTheme="minorHAnsi" w:hAnsiTheme="minorHAnsi" w:cstheme="minorHAnsi"/>
                <w:i/>
                <w:iCs/>
                <w:color w:val="000000" w:themeColor="text1"/>
              </w:rPr>
              <w:t>pieces of paper to the wall in each corner of the room.</w:t>
            </w:r>
          </w:p>
        </w:tc>
      </w:tr>
    </w:tbl>
    <w:p w14:paraId="0B5501C8" w14:textId="77777777" w:rsidR="00155760" w:rsidRPr="000B5701" w:rsidRDefault="00155760" w:rsidP="00155760">
      <w:pPr>
        <w:pStyle w:val="Normal1"/>
        <w:contextualSpacing/>
        <w:jc w:val="left"/>
        <w:rPr>
          <w:rFonts w:asciiTheme="minorHAnsi" w:eastAsia="Times New Roman" w:hAnsiTheme="minorHAnsi" w:cstheme="minorHAnsi"/>
          <w:color w:val="000000" w:themeColor="text1"/>
        </w:rPr>
      </w:pPr>
    </w:p>
    <w:p w14:paraId="573205E9" w14:textId="77777777" w:rsidR="00155760" w:rsidRPr="000B5701" w:rsidRDefault="00155760" w:rsidP="00155760">
      <w:pPr>
        <w:pStyle w:val="Normal1"/>
        <w:contextualSpacing/>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Before we go deeper into where the Bible came from and what it’s all about, let’s see how much you already may know about what’s in it. I’m going to ask a few multiple-choice trivia questions, and you’ll answer by going to the corner of the room that corresponds with your answer choice. </w:t>
      </w:r>
    </w:p>
    <w:p w14:paraId="35199496" w14:textId="77777777" w:rsidR="00155760" w:rsidRPr="000B5701" w:rsidRDefault="00155760" w:rsidP="00D52357">
      <w:pPr>
        <w:pStyle w:val="Normal1"/>
        <w:numPr>
          <w:ilvl w:val="0"/>
          <w:numId w:val="63"/>
        </w:numPr>
        <w:contextualSpacing/>
        <w:jc w:val="left"/>
        <w:rPr>
          <w:rFonts w:asciiTheme="minorHAnsi" w:eastAsia="Times New Roman" w:hAnsiTheme="minorHAnsi" w:cstheme="minorHAnsi"/>
          <w:i/>
          <w:iCs/>
          <w:color w:val="000000" w:themeColor="text1"/>
        </w:rPr>
      </w:pPr>
      <w:r w:rsidRPr="000B5701">
        <w:rPr>
          <w:rFonts w:asciiTheme="minorHAnsi" w:eastAsia="Times New Roman" w:hAnsiTheme="minorHAnsi" w:cstheme="minorHAnsi"/>
          <w:i/>
          <w:iCs/>
          <w:color w:val="000000" w:themeColor="text1"/>
        </w:rPr>
        <w:t xml:space="preserve">The answers to each question are shown in </w:t>
      </w:r>
      <w:r w:rsidRPr="000B5701">
        <w:rPr>
          <w:rFonts w:asciiTheme="minorHAnsi" w:eastAsia="Times New Roman" w:hAnsiTheme="minorHAnsi" w:cstheme="minorHAnsi"/>
          <w:b/>
          <w:bCs/>
          <w:i/>
          <w:iCs/>
          <w:color w:val="000000" w:themeColor="text1"/>
        </w:rPr>
        <w:t>bold</w:t>
      </w:r>
      <w:r w:rsidRPr="000B5701">
        <w:rPr>
          <w:rFonts w:asciiTheme="minorHAnsi" w:eastAsia="Times New Roman" w:hAnsiTheme="minorHAnsi" w:cstheme="minorHAnsi"/>
          <w:i/>
          <w:iCs/>
          <w:color w:val="000000" w:themeColor="text1"/>
        </w:rPr>
        <w:t xml:space="preserve"> text below.</w:t>
      </w:r>
    </w:p>
    <w:p w14:paraId="31660946" w14:textId="77777777" w:rsidR="00155760" w:rsidRPr="000B5701" w:rsidRDefault="00155760" w:rsidP="00155760">
      <w:pPr>
        <w:pStyle w:val="Normal1"/>
        <w:contextualSpacing/>
        <w:jc w:val="left"/>
        <w:rPr>
          <w:rFonts w:asciiTheme="minorHAnsi" w:eastAsia="Times New Roman" w:hAnsiTheme="minorHAnsi" w:cstheme="minorHAnsi"/>
          <w:i/>
          <w:iCs/>
          <w:color w:val="000000" w:themeColor="text1"/>
        </w:rPr>
      </w:pPr>
    </w:p>
    <w:p w14:paraId="327E808C" w14:textId="77777777" w:rsidR="00155760" w:rsidRPr="000B5701" w:rsidRDefault="00155760" w:rsidP="00D52357">
      <w:pPr>
        <w:pStyle w:val="Normal1"/>
        <w:numPr>
          <w:ilvl w:val="0"/>
          <w:numId w:val="65"/>
        </w:numPr>
        <w:contextualSpacing/>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How many books are in the Bible? (A: 30; B: 44; C: 52; </w:t>
      </w:r>
      <w:r w:rsidRPr="000B5701">
        <w:rPr>
          <w:rFonts w:asciiTheme="minorHAnsi" w:eastAsia="Times New Roman" w:hAnsiTheme="minorHAnsi" w:cstheme="minorHAnsi"/>
          <w:b/>
          <w:bCs/>
          <w:color w:val="000000" w:themeColor="text1"/>
        </w:rPr>
        <w:t>D: 66</w:t>
      </w:r>
      <w:r w:rsidRPr="000B5701">
        <w:rPr>
          <w:rFonts w:asciiTheme="minorHAnsi" w:eastAsia="Times New Roman" w:hAnsiTheme="minorHAnsi" w:cstheme="minorHAnsi"/>
          <w:color w:val="000000" w:themeColor="text1"/>
        </w:rPr>
        <w:t>)</w:t>
      </w:r>
    </w:p>
    <w:p w14:paraId="3A164497" w14:textId="77777777" w:rsidR="00155760" w:rsidRPr="000B5701" w:rsidRDefault="00155760" w:rsidP="00D52357">
      <w:pPr>
        <w:pStyle w:val="Normal1"/>
        <w:numPr>
          <w:ilvl w:val="0"/>
          <w:numId w:val="65"/>
        </w:numPr>
        <w:contextualSpacing/>
        <w:jc w:val="left"/>
        <w:outlineLvl w:val="0"/>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Which person did </w:t>
      </w:r>
      <w:r w:rsidRPr="000B5701">
        <w:rPr>
          <w:rFonts w:asciiTheme="minorHAnsi" w:eastAsia="Times New Roman" w:hAnsiTheme="minorHAnsi" w:cstheme="minorHAnsi"/>
          <w:i/>
          <w:iCs/>
          <w:color w:val="000000" w:themeColor="text1"/>
        </w:rPr>
        <w:t>not</w:t>
      </w:r>
      <w:r w:rsidRPr="000B5701">
        <w:rPr>
          <w:rFonts w:asciiTheme="minorHAnsi" w:eastAsia="Times New Roman" w:hAnsiTheme="minorHAnsi" w:cstheme="minorHAnsi"/>
          <w:color w:val="000000" w:themeColor="text1"/>
        </w:rPr>
        <w:t xml:space="preserve"> write one of the Gospels? (A: Luke; </w:t>
      </w:r>
      <w:r w:rsidRPr="000B5701">
        <w:rPr>
          <w:rFonts w:asciiTheme="minorHAnsi" w:eastAsia="Times New Roman" w:hAnsiTheme="minorHAnsi" w:cstheme="minorHAnsi"/>
          <w:b/>
          <w:bCs/>
          <w:color w:val="000000" w:themeColor="text1"/>
        </w:rPr>
        <w:t>B: Paul</w:t>
      </w:r>
      <w:r w:rsidRPr="000B5701">
        <w:rPr>
          <w:rFonts w:asciiTheme="minorHAnsi" w:eastAsia="Times New Roman" w:hAnsiTheme="minorHAnsi" w:cstheme="minorHAnsi"/>
          <w:color w:val="000000" w:themeColor="text1"/>
        </w:rPr>
        <w:t>; C: Matthew; D: John)</w:t>
      </w:r>
    </w:p>
    <w:p w14:paraId="03522482" w14:textId="77777777" w:rsidR="00155760" w:rsidRPr="000B5701" w:rsidRDefault="00155760" w:rsidP="00D52357">
      <w:pPr>
        <w:pStyle w:val="Normal1"/>
        <w:numPr>
          <w:ilvl w:val="0"/>
          <w:numId w:val="65"/>
        </w:numPr>
        <w:contextualSpacing/>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Who was Jesus’ mother? (</w:t>
      </w:r>
      <w:r w:rsidRPr="000B5701">
        <w:rPr>
          <w:rFonts w:asciiTheme="minorHAnsi" w:eastAsia="Times New Roman" w:hAnsiTheme="minorHAnsi" w:cstheme="minorHAnsi"/>
          <w:b/>
          <w:bCs/>
          <w:color w:val="000000" w:themeColor="text1"/>
        </w:rPr>
        <w:t>A: Mary</w:t>
      </w:r>
      <w:r w:rsidRPr="000B5701">
        <w:rPr>
          <w:rFonts w:asciiTheme="minorHAnsi" w:eastAsia="Times New Roman" w:hAnsiTheme="minorHAnsi" w:cstheme="minorHAnsi"/>
          <w:color w:val="000000" w:themeColor="text1"/>
        </w:rPr>
        <w:t xml:space="preserve">; B: Tabitha; C: Elizabeth; D: Martha) </w:t>
      </w:r>
    </w:p>
    <w:p w14:paraId="014F45EE" w14:textId="77777777" w:rsidR="00155760" w:rsidRPr="000B5701" w:rsidRDefault="00155760" w:rsidP="00D52357">
      <w:pPr>
        <w:pStyle w:val="Normal1"/>
        <w:numPr>
          <w:ilvl w:val="0"/>
          <w:numId w:val="65"/>
        </w:numPr>
        <w:contextualSpacing/>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What sea did Moses part for the Israelites to escape Pharoah’s army? (A: Black Sea; B: Sea of Galilee; C: Dead Sea; </w:t>
      </w:r>
      <w:r w:rsidRPr="000B5701">
        <w:rPr>
          <w:rFonts w:asciiTheme="minorHAnsi" w:eastAsia="Times New Roman" w:hAnsiTheme="minorHAnsi" w:cstheme="minorHAnsi"/>
          <w:b/>
          <w:bCs/>
          <w:color w:val="000000" w:themeColor="text1"/>
        </w:rPr>
        <w:t>D: Red Sea</w:t>
      </w:r>
      <w:r w:rsidRPr="000B5701">
        <w:rPr>
          <w:rFonts w:asciiTheme="minorHAnsi" w:eastAsia="Times New Roman" w:hAnsiTheme="minorHAnsi" w:cstheme="minorHAnsi"/>
          <w:color w:val="000000" w:themeColor="text1"/>
        </w:rPr>
        <w:t xml:space="preserve">) </w:t>
      </w:r>
    </w:p>
    <w:p w14:paraId="593A5F81" w14:textId="77777777" w:rsidR="00155760" w:rsidRPr="000B5701" w:rsidRDefault="00155760" w:rsidP="00D52357">
      <w:pPr>
        <w:pStyle w:val="Normal1"/>
        <w:numPr>
          <w:ilvl w:val="0"/>
          <w:numId w:val="65"/>
        </w:numPr>
        <w:contextualSpacing/>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Which name describes one of the two main parts of the Bible? (A: Major Hymns; B: Apostles; C: Rule Book; </w:t>
      </w:r>
      <w:r w:rsidRPr="000B5701">
        <w:rPr>
          <w:rFonts w:asciiTheme="minorHAnsi" w:eastAsia="Times New Roman" w:hAnsiTheme="minorHAnsi" w:cstheme="minorHAnsi"/>
          <w:b/>
          <w:bCs/>
          <w:color w:val="000000" w:themeColor="text1"/>
        </w:rPr>
        <w:t>D: Old Testament</w:t>
      </w:r>
      <w:r w:rsidRPr="000B5701">
        <w:rPr>
          <w:rFonts w:asciiTheme="minorHAnsi" w:eastAsia="Times New Roman" w:hAnsiTheme="minorHAnsi" w:cstheme="minorHAnsi"/>
          <w:color w:val="000000" w:themeColor="text1"/>
        </w:rPr>
        <w:t xml:space="preserve">) </w:t>
      </w:r>
    </w:p>
    <w:p w14:paraId="2F6EB080" w14:textId="77777777" w:rsidR="00155760" w:rsidRPr="000B5701" w:rsidRDefault="00155760" w:rsidP="00D52357">
      <w:pPr>
        <w:pStyle w:val="Normal1"/>
        <w:numPr>
          <w:ilvl w:val="0"/>
          <w:numId w:val="65"/>
        </w:numPr>
        <w:contextualSpacing/>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Which language is </w:t>
      </w:r>
      <w:r w:rsidRPr="000B5701">
        <w:rPr>
          <w:rFonts w:asciiTheme="minorHAnsi" w:eastAsia="Times New Roman" w:hAnsiTheme="minorHAnsi" w:cstheme="minorHAnsi"/>
          <w:i/>
          <w:iCs/>
          <w:color w:val="000000" w:themeColor="text1"/>
        </w:rPr>
        <w:t>not</w:t>
      </w:r>
      <w:r w:rsidRPr="000B5701">
        <w:rPr>
          <w:rFonts w:asciiTheme="minorHAnsi" w:eastAsia="Times New Roman" w:hAnsiTheme="minorHAnsi" w:cstheme="minorHAnsi"/>
          <w:color w:val="000000" w:themeColor="text1"/>
        </w:rPr>
        <w:t xml:space="preserve"> one of the three the Bible was originally written in? (A: Aramaic; B: Greek; </w:t>
      </w:r>
      <w:r w:rsidRPr="000B5701">
        <w:rPr>
          <w:rFonts w:asciiTheme="minorHAnsi" w:eastAsia="Times New Roman" w:hAnsiTheme="minorHAnsi" w:cstheme="minorHAnsi"/>
          <w:b/>
          <w:bCs/>
          <w:color w:val="000000" w:themeColor="text1"/>
        </w:rPr>
        <w:t>C: Japanese</w:t>
      </w:r>
      <w:r w:rsidRPr="000B5701">
        <w:rPr>
          <w:rFonts w:asciiTheme="minorHAnsi" w:eastAsia="Times New Roman" w:hAnsiTheme="minorHAnsi" w:cstheme="minorHAnsi"/>
          <w:color w:val="000000" w:themeColor="text1"/>
        </w:rPr>
        <w:t>; D: Hebrew)</w:t>
      </w:r>
    </w:p>
    <w:p w14:paraId="4475E0A9" w14:textId="77777777" w:rsidR="00155760" w:rsidRPr="000B5701" w:rsidRDefault="00155760" w:rsidP="00155760">
      <w:pPr>
        <w:pStyle w:val="Normal1"/>
        <w:contextualSpacing/>
        <w:jc w:val="left"/>
        <w:rPr>
          <w:rFonts w:asciiTheme="minorHAnsi" w:eastAsia="Times New Roman" w:hAnsiTheme="minorHAnsi" w:cstheme="minorHAnsi"/>
          <w:color w:val="000000" w:themeColor="text1"/>
        </w:rPr>
      </w:pPr>
    </w:p>
    <w:p w14:paraId="79389C24" w14:textId="77777777" w:rsidR="00155760" w:rsidRPr="000B5701" w:rsidRDefault="00155760" w:rsidP="00D52357">
      <w:pPr>
        <w:pStyle w:val="Normal1"/>
        <w:numPr>
          <w:ilvl w:val="0"/>
          <w:numId w:val="63"/>
        </w:numPr>
        <w:contextualSpacing/>
        <w:jc w:val="left"/>
        <w:rPr>
          <w:rFonts w:asciiTheme="minorHAnsi" w:eastAsia="Times New Roman" w:hAnsiTheme="minorHAnsi" w:cstheme="minorHAnsi"/>
          <w:i/>
          <w:iCs/>
          <w:color w:val="000000" w:themeColor="text1"/>
        </w:rPr>
      </w:pPr>
      <w:r w:rsidRPr="000B5701">
        <w:rPr>
          <w:rFonts w:asciiTheme="minorHAnsi" w:eastAsia="Times New Roman" w:hAnsiTheme="minorHAnsi" w:cstheme="minorHAnsi"/>
          <w:i/>
          <w:iCs/>
          <w:color w:val="000000" w:themeColor="text1"/>
        </w:rPr>
        <w:t>Have students return to their seats.</w:t>
      </w:r>
    </w:p>
    <w:p w14:paraId="0BCB0EBD" w14:textId="77777777" w:rsidR="00155760" w:rsidRPr="000B5701" w:rsidRDefault="00155760" w:rsidP="00155760">
      <w:pPr>
        <w:pStyle w:val="Normal1"/>
        <w:contextualSpacing/>
        <w:jc w:val="left"/>
        <w:outlineLvl w:val="0"/>
        <w:rPr>
          <w:rFonts w:asciiTheme="minorHAnsi" w:eastAsia="Times New Roman" w:hAnsiTheme="minorHAnsi" w:cstheme="minorHAnsi"/>
          <w:color w:val="000000" w:themeColor="text1"/>
        </w:rPr>
      </w:pPr>
    </w:p>
    <w:p w14:paraId="08010D4E"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Maybe you know a lot about the Bible or maybe you don’t know that much yet. Either way, there are a few big questions we all need to answer. First, what does it mean to say that the Bible is inspired by God? Second, how do we know that we can trust what the Bible says? And third, what difference does the Bible make in our everyday life? That’s what we’re about to find out.</w:t>
      </w:r>
    </w:p>
    <w:p w14:paraId="24011823" w14:textId="77777777" w:rsidR="00155760" w:rsidRPr="000B5701" w:rsidRDefault="00155760" w:rsidP="00155760">
      <w:pPr>
        <w:rPr>
          <w:rFonts w:asciiTheme="minorHAnsi" w:hAnsiTheme="minorHAnsi" w:cstheme="minorHAnsi"/>
          <w:color w:val="000000" w:themeColor="text1"/>
          <w:lang w:eastAsia="ja-JP"/>
        </w:rPr>
      </w:pPr>
    </w:p>
    <w:p w14:paraId="5F734890" w14:textId="77777777" w:rsidR="00C6276E" w:rsidRPr="000B5701" w:rsidRDefault="00C6276E" w:rsidP="00C6276E">
      <w:pPr>
        <w:pStyle w:val="Normal1"/>
        <w:jc w:val="left"/>
        <w:rPr>
          <w:rFonts w:asciiTheme="minorHAnsi" w:eastAsia="Times New Roman" w:hAnsiTheme="minorHAnsi" w:cstheme="minorHAnsi"/>
          <w:b/>
          <w:bCs/>
          <w:color w:val="000000" w:themeColor="text1"/>
          <w:sz w:val="32"/>
          <w:szCs w:val="32"/>
        </w:rPr>
      </w:pPr>
      <w:r w:rsidRPr="000B5701">
        <w:rPr>
          <w:rFonts w:asciiTheme="minorHAnsi" w:eastAsia="Times New Roman" w:hAnsiTheme="minorHAnsi" w:cstheme="minorHAnsi"/>
          <w:b/>
          <w:bCs/>
          <w:color w:val="000000" w:themeColor="text1"/>
          <w:sz w:val="32"/>
          <w:szCs w:val="32"/>
        </w:rPr>
        <w:lastRenderedPageBreak/>
        <w:t>Watch</w:t>
      </w:r>
    </w:p>
    <w:p w14:paraId="64B3B2EC" w14:textId="3A0DDCA4" w:rsidR="00C6276E" w:rsidRDefault="00C6276E" w:rsidP="00C6276E">
      <w:pPr>
        <w:pStyle w:val="Normal1"/>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Let’s watch this video to focus in on today’s foundational trut</w:t>
      </w:r>
      <w:r w:rsidR="00B4026D">
        <w:rPr>
          <w:rFonts w:asciiTheme="minorHAnsi" w:eastAsia="Times New Roman" w:hAnsiTheme="minorHAnsi" w:cstheme="minorHAnsi"/>
          <w:color w:val="000000" w:themeColor="text1"/>
        </w:rPr>
        <w:t>h.</w:t>
      </w:r>
    </w:p>
    <w:p w14:paraId="5579DC26" w14:textId="37FED449" w:rsidR="003C574F" w:rsidRDefault="006F0BCA" w:rsidP="00C6276E">
      <w:pPr>
        <w:pStyle w:val="Normal1"/>
        <w:jc w:val="left"/>
        <w:rPr>
          <w:rFonts w:asciiTheme="minorHAnsi" w:eastAsia="Times New Roman" w:hAnsiTheme="minorHAnsi" w:cstheme="minorHAnsi"/>
          <w:color w:val="000000" w:themeColor="text1"/>
        </w:rPr>
      </w:pPr>
      <w:r>
        <w:rPr>
          <w:noProof/>
        </w:rPr>
        <w:drawing>
          <wp:anchor distT="0" distB="0" distL="114300" distR="114300" simplePos="0" relativeHeight="251660315" behindDoc="0" locked="0" layoutInCell="1" allowOverlap="1" wp14:anchorId="5F0490C0" wp14:editId="0754C87C">
            <wp:simplePos x="0" y="0"/>
            <wp:positionH relativeFrom="column">
              <wp:posOffset>12700</wp:posOffset>
            </wp:positionH>
            <wp:positionV relativeFrom="paragraph">
              <wp:posOffset>110523</wp:posOffset>
            </wp:positionV>
            <wp:extent cx="2245995" cy="1263015"/>
            <wp:effectExtent l="12700" t="12700" r="14605" b="6985"/>
            <wp:wrapSquare wrapText="bothSides"/>
            <wp:docPr id="385533133" name="Picture 1" descr="A person pointing at a pup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33133" name="Picture 1" descr="A person pointing at a pupp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5995" cy="1263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7505E4" w14:textId="6DF4D61F" w:rsidR="003C574F" w:rsidRDefault="003C574F" w:rsidP="003C574F">
      <w:pPr>
        <w:pStyle w:val="Normal1"/>
        <w:numPr>
          <w:ilvl w:val="0"/>
          <w:numId w:val="63"/>
        </w:numPr>
        <w:jc w:val="left"/>
        <w:rPr>
          <w:rFonts w:asciiTheme="minorHAnsi" w:eastAsia="Times New Roman" w:hAnsiTheme="minorHAnsi" w:cstheme="minorHAnsi"/>
          <w:color w:val="000000" w:themeColor="text1"/>
        </w:rPr>
      </w:pPr>
      <w:r>
        <w:rPr>
          <w:rFonts w:asciiTheme="minorHAnsi" w:eastAsia="Times New Roman" w:hAnsiTheme="minorHAnsi" w:cstheme="minorHAnsi"/>
          <w:i/>
          <w:iCs/>
          <w:color w:val="000000" w:themeColor="text1"/>
        </w:rPr>
        <w:t xml:space="preserve">Play </w:t>
      </w:r>
      <w:r w:rsidR="006875A2">
        <w:rPr>
          <w:rFonts w:asciiTheme="minorHAnsi" w:eastAsia="Times New Roman" w:hAnsiTheme="minorHAnsi" w:cstheme="minorHAnsi"/>
          <w:i/>
          <w:iCs/>
          <w:color w:val="000000" w:themeColor="text1"/>
        </w:rPr>
        <w:t xml:space="preserve">the </w:t>
      </w:r>
      <w:r w:rsidR="006875A2" w:rsidRPr="00B4026D">
        <w:rPr>
          <w:rFonts w:asciiTheme="minorHAnsi" w:eastAsia="Times New Roman" w:hAnsiTheme="minorHAnsi" w:cstheme="minorHAnsi"/>
          <w:b/>
          <w:bCs/>
          <w:i/>
          <w:iCs/>
          <w:color w:val="000000" w:themeColor="text1"/>
        </w:rPr>
        <w:t xml:space="preserve">Foundations for Faith </w:t>
      </w:r>
      <w:r w:rsidR="00B4026D" w:rsidRPr="00B4026D">
        <w:rPr>
          <w:rFonts w:asciiTheme="minorHAnsi" w:eastAsia="Times New Roman" w:hAnsiTheme="minorHAnsi" w:cstheme="minorHAnsi"/>
          <w:b/>
          <w:bCs/>
          <w:i/>
          <w:iCs/>
          <w:color w:val="000000" w:themeColor="text1"/>
        </w:rPr>
        <w:t>Youth Video</w:t>
      </w:r>
      <w:r w:rsidR="00B4026D">
        <w:rPr>
          <w:rFonts w:asciiTheme="minorHAnsi" w:eastAsia="Times New Roman" w:hAnsiTheme="minorHAnsi" w:cstheme="minorHAnsi"/>
          <w:b/>
          <w:bCs/>
          <w:i/>
          <w:iCs/>
          <w:color w:val="000000" w:themeColor="text1"/>
        </w:rPr>
        <w:t>.</w:t>
      </w:r>
    </w:p>
    <w:p w14:paraId="03561764" w14:textId="2CC40A12" w:rsidR="006F1D29" w:rsidRDefault="006F1D29" w:rsidP="00C6276E">
      <w:pPr>
        <w:pStyle w:val="Normal1"/>
        <w:jc w:val="left"/>
        <w:rPr>
          <w:rFonts w:asciiTheme="minorHAnsi" w:eastAsia="Times New Roman" w:hAnsiTheme="minorHAnsi" w:cstheme="minorHAnsi"/>
          <w:color w:val="000000" w:themeColor="text1"/>
        </w:rPr>
      </w:pPr>
    </w:p>
    <w:p w14:paraId="405C938E" w14:textId="59D0BD66" w:rsidR="00C6276E" w:rsidRPr="003C574F" w:rsidRDefault="00D01EA0" w:rsidP="003C574F">
      <w:pPr>
        <w:pStyle w:val="Normal1"/>
        <w:jc w:val="left"/>
        <w:rPr>
          <w:rFonts w:asciiTheme="minorHAnsi" w:eastAsia="Times New Roman" w:hAnsiTheme="minorHAnsi" w:cstheme="minorHAnsi"/>
          <w:color w:val="000000" w:themeColor="text1"/>
        </w:rPr>
      </w:pPr>
      <w:r>
        <w:fldChar w:fldCharType="begin"/>
      </w:r>
      <w:r>
        <w:instrText xml:space="preserve"> INCLUDEPICTURE "https://uc43a55cf7f4a573bf861ee28f1e.previews.dropboxusercontent.com/p/thumb/AB8btWcSSlrAhR0e3oLD6-YxKozfukNHQ60-WLkt8_fSti-ZQ6WQCi-9evvV6U4cX_D44BMXzwPSVJBVCv3rBmrpLuuUjpJxd3hq4-pE8krUDKnFp_YK8XT5kDPc6CkYIfbrFMv6T4_HLDDZOlvs_A8cEbzB7j7YOhDZqK_GnsuFWVG39x_kgmbAa3NvXIdOyYmrKgq5nQ5Usj9P8Qa9DpWEhyKk97bWATaAgOy7L_qoowF4dhSz_nuxH9Hm1GWiVJoPurgK2vG9enybZnvy3B6IF6-M-2H094IkWsn4Ij3j7c--Cjv6xNDX0gTZvT9oaQhpWFqhnWvaAGKoHW8aQQ2Ec51EpVlRSt_IUeKI4cZI4w/p.jpeg" \* MERGEFORMATINET </w:instrText>
      </w:r>
      <w:r w:rsidR="00000000">
        <w:fldChar w:fldCharType="separate"/>
      </w:r>
      <w:r>
        <w:fldChar w:fldCharType="end"/>
      </w:r>
    </w:p>
    <w:p w14:paraId="5AB52002" w14:textId="77777777" w:rsidR="00155760" w:rsidRDefault="00155760" w:rsidP="00155760">
      <w:pPr>
        <w:rPr>
          <w:rFonts w:asciiTheme="minorHAnsi" w:hAnsiTheme="minorHAnsi" w:cstheme="minorHAnsi"/>
          <w:i/>
          <w:color w:val="000000" w:themeColor="text1"/>
        </w:rPr>
      </w:pPr>
    </w:p>
    <w:p w14:paraId="4114086E" w14:textId="77777777" w:rsidR="006F0BCA" w:rsidRDefault="006F0BCA" w:rsidP="00155760">
      <w:pPr>
        <w:rPr>
          <w:rFonts w:asciiTheme="minorHAnsi" w:hAnsiTheme="minorHAnsi" w:cstheme="minorHAnsi"/>
          <w:i/>
          <w:color w:val="000000" w:themeColor="text1"/>
        </w:rPr>
      </w:pPr>
    </w:p>
    <w:p w14:paraId="28E020FC" w14:textId="77777777" w:rsidR="006F0BCA" w:rsidRDefault="006F0BCA" w:rsidP="00155760">
      <w:pPr>
        <w:rPr>
          <w:rFonts w:asciiTheme="minorHAnsi" w:hAnsiTheme="minorHAnsi" w:cstheme="minorHAnsi"/>
          <w:i/>
          <w:color w:val="000000" w:themeColor="text1"/>
        </w:rPr>
      </w:pPr>
    </w:p>
    <w:p w14:paraId="6793C0CC" w14:textId="77777777" w:rsidR="006F0BCA" w:rsidRDefault="006F0BCA" w:rsidP="00155760">
      <w:pPr>
        <w:rPr>
          <w:rFonts w:asciiTheme="minorHAnsi" w:hAnsiTheme="minorHAnsi" w:cstheme="minorHAnsi"/>
          <w:i/>
          <w:color w:val="000000" w:themeColor="text1"/>
        </w:rPr>
      </w:pPr>
    </w:p>
    <w:p w14:paraId="7CE2C2E7" w14:textId="77777777" w:rsidR="006F0BCA" w:rsidRPr="000B5701" w:rsidRDefault="006F0BCA" w:rsidP="00155760">
      <w:pPr>
        <w:rPr>
          <w:rFonts w:asciiTheme="minorHAnsi" w:hAnsiTheme="minorHAnsi" w:cstheme="minorHAnsi"/>
          <w:i/>
          <w:color w:val="000000" w:themeColor="text1"/>
        </w:rPr>
      </w:pPr>
    </w:p>
    <w:tbl>
      <w:tblPr>
        <w:tblStyle w:val="TableGrid"/>
        <w:tblW w:w="0" w:type="auto"/>
        <w:tblLook w:val="04A0" w:firstRow="1" w:lastRow="0" w:firstColumn="1" w:lastColumn="0" w:noHBand="0" w:noVBand="1"/>
      </w:tblPr>
      <w:tblGrid>
        <w:gridCol w:w="4629"/>
        <w:gridCol w:w="4631"/>
      </w:tblGrid>
      <w:tr w:rsidR="00ED63A2" w:rsidRPr="000B5701" w14:paraId="274E3818" w14:textId="77777777" w:rsidTr="00057AC1">
        <w:tc>
          <w:tcPr>
            <w:tcW w:w="9260" w:type="dxa"/>
            <w:gridSpan w:val="2"/>
            <w:tcBorders>
              <w:bottom w:val="nil"/>
            </w:tcBorders>
            <w:shd w:val="clear" w:color="auto" w:fill="EBD803"/>
          </w:tcPr>
          <w:p w14:paraId="7892803A" w14:textId="7A2B94C4" w:rsidR="00ED63A2" w:rsidRPr="000B5701" w:rsidRDefault="00ED63A2" w:rsidP="00057AC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sz w:val="36"/>
                <w:szCs w:val="36"/>
              </w:rPr>
            </w:pPr>
            <w:r w:rsidRPr="000B5701">
              <w:rPr>
                <w:rFonts w:asciiTheme="minorHAnsi" w:hAnsiTheme="minorHAnsi" w:cstheme="minorHAnsi"/>
                <w:b/>
                <w:bCs/>
                <w:color w:val="000000" w:themeColor="text1"/>
                <w:sz w:val="36"/>
                <w:szCs w:val="36"/>
              </w:rPr>
              <w:t>CONSIDER WHAT THE BIBLE SAYS</w:t>
            </w:r>
          </w:p>
        </w:tc>
      </w:tr>
      <w:tr w:rsidR="00ED63A2" w:rsidRPr="000B5701" w14:paraId="4205646B" w14:textId="77777777" w:rsidTr="00057AC1">
        <w:tc>
          <w:tcPr>
            <w:tcW w:w="4629" w:type="dxa"/>
            <w:tcBorders>
              <w:bottom w:val="nil"/>
            </w:tcBorders>
            <w:shd w:val="clear" w:color="auto" w:fill="000000" w:themeFill="text1"/>
          </w:tcPr>
          <w:p w14:paraId="7ECAB054" w14:textId="0507B435" w:rsidR="00ED63A2" w:rsidRPr="00180704" w:rsidRDefault="00ED63A2" w:rsidP="00057AC1">
            <w:pPr>
              <w:pStyle w:val="BodyA"/>
              <w:contextualSpacing/>
              <w:rPr>
                <w:rFonts w:asciiTheme="minorHAnsi" w:hAnsiTheme="minorHAnsi" w:cstheme="minorHAnsi"/>
                <w:b/>
                <w:bCs/>
                <w:color w:val="FFFFFF" w:themeColor="background1"/>
              </w:rPr>
            </w:pPr>
            <w:r w:rsidRPr="00180704">
              <w:rPr>
                <w:rFonts w:asciiTheme="minorHAnsi" w:hAnsiTheme="minorHAnsi" w:cstheme="minorHAnsi"/>
                <w:b/>
                <w:bCs/>
                <w:color w:val="FFFFFF" w:themeColor="background1"/>
              </w:rPr>
              <w:t xml:space="preserve">You </w:t>
            </w:r>
            <w:r w:rsidR="001B3500">
              <w:rPr>
                <w:rFonts w:asciiTheme="minorHAnsi" w:hAnsiTheme="minorHAnsi" w:cstheme="minorHAnsi"/>
                <w:b/>
                <w:bCs/>
                <w:color w:val="FFFFFF" w:themeColor="background1"/>
              </w:rPr>
              <w:t>W</w:t>
            </w:r>
            <w:r w:rsidR="001B3500" w:rsidRPr="00180704">
              <w:rPr>
                <w:rFonts w:asciiTheme="minorHAnsi" w:hAnsiTheme="minorHAnsi" w:cstheme="minorHAnsi"/>
                <w:b/>
                <w:bCs/>
                <w:color w:val="FFFFFF" w:themeColor="background1"/>
              </w:rPr>
              <w:t xml:space="preserve">ill </w:t>
            </w:r>
            <w:r w:rsidR="001B3500">
              <w:rPr>
                <w:rFonts w:asciiTheme="minorHAnsi" w:hAnsiTheme="minorHAnsi" w:cstheme="minorHAnsi"/>
                <w:b/>
                <w:bCs/>
                <w:color w:val="FFFFFF" w:themeColor="background1"/>
              </w:rPr>
              <w:t>N</w:t>
            </w:r>
            <w:r w:rsidR="001B3500" w:rsidRPr="00180704">
              <w:rPr>
                <w:rFonts w:asciiTheme="minorHAnsi" w:hAnsiTheme="minorHAnsi" w:cstheme="minorHAnsi"/>
                <w:b/>
                <w:bCs/>
                <w:color w:val="FFFFFF" w:themeColor="background1"/>
              </w:rPr>
              <w:t>eed</w:t>
            </w:r>
          </w:p>
        </w:tc>
        <w:tc>
          <w:tcPr>
            <w:tcW w:w="4631" w:type="dxa"/>
            <w:tcBorders>
              <w:bottom w:val="nil"/>
            </w:tcBorders>
            <w:shd w:val="clear" w:color="auto" w:fill="000000" w:themeFill="text1"/>
          </w:tcPr>
          <w:p w14:paraId="40DB8EE3" w14:textId="77777777" w:rsidR="00ED63A2" w:rsidRPr="00180704" w:rsidRDefault="00ED63A2" w:rsidP="00057AC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FFFFFF" w:themeColor="background1"/>
              </w:rPr>
            </w:pPr>
            <w:r w:rsidRPr="00180704">
              <w:rPr>
                <w:rFonts w:asciiTheme="minorHAnsi" w:hAnsiTheme="minorHAnsi" w:cstheme="minorHAnsi"/>
                <w:b/>
                <w:bCs/>
                <w:color w:val="FFFFFF" w:themeColor="background1"/>
              </w:rPr>
              <w:t>Getting Ready</w:t>
            </w:r>
          </w:p>
        </w:tc>
      </w:tr>
      <w:tr w:rsidR="00ED63A2" w:rsidRPr="000B5701" w14:paraId="13A79F42" w14:textId="77777777" w:rsidTr="00057AC1">
        <w:tc>
          <w:tcPr>
            <w:tcW w:w="4629" w:type="dxa"/>
            <w:tcBorders>
              <w:top w:val="nil"/>
              <w:left w:val="nil"/>
              <w:bottom w:val="nil"/>
              <w:right w:val="single" w:sz="4" w:space="0" w:color="auto"/>
            </w:tcBorders>
            <w:shd w:val="clear" w:color="auto" w:fill="EDEDED" w:themeFill="text2" w:themeFillTint="33"/>
          </w:tcPr>
          <w:p w14:paraId="63EA416C"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b/>
                <w:bCs/>
                <w:i/>
                <w:iCs/>
                <w:color w:val="000000" w:themeColor="text1"/>
              </w:rPr>
            </w:pPr>
            <w:r w:rsidRPr="000B5701">
              <w:rPr>
                <w:rFonts w:asciiTheme="minorHAnsi" w:hAnsiTheme="minorHAnsi" w:cstheme="minorHAnsi"/>
                <w:b/>
                <w:bCs/>
                <w:i/>
                <w:iCs/>
                <w:color w:val="000000" w:themeColor="text1"/>
              </w:rPr>
              <w:t xml:space="preserve">Foundation Slide </w:t>
            </w:r>
          </w:p>
          <w:p w14:paraId="2CDCC34C"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b/>
                <w:bCs/>
                <w:i/>
                <w:iCs/>
                <w:color w:val="000000" w:themeColor="text1"/>
              </w:rPr>
            </w:pPr>
            <w:r w:rsidRPr="000B5701">
              <w:rPr>
                <w:rFonts w:asciiTheme="minorHAnsi" w:hAnsiTheme="minorHAnsi" w:cstheme="minorHAnsi"/>
                <w:b/>
                <w:bCs/>
                <w:i/>
                <w:iCs/>
                <w:color w:val="000000" w:themeColor="text1"/>
              </w:rPr>
              <w:t>Consider the Bible Slides 1–3</w:t>
            </w:r>
          </w:p>
          <w:p w14:paraId="2C3D0623"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Bibles for every student, preferably all the same translation</w:t>
            </w:r>
          </w:p>
          <w:p w14:paraId="3C214A27"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Sheet of paper</w:t>
            </w:r>
          </w:p>
          <w:p w14:paraId="6426810C"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Scissors</w:t>
            </w:r>
          </w:p>
          <w:p w14:paraId="3431A31E"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Paper bag</w:t>
            </w:r>
          </w:p>
          <w:p w14:paraId="6F4B961B"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b/>
                <w:bCs/>
                <w:color w:val="000000" w:themeColor="text1"/>
              </w:rPr>
            </w:pPr>
            <w:r w:rsidRPr="000B5701">
              <w:rPr>
                <w:rFonts w:asciiTheme="minorHAnsi" w:hAnsiTheme="minorHAnsi" w:cstheme="minorHAnsi"/>
                <w:i/>
                <w:iCs/>
                <w:color w:val="000000" w:themeColor="text1"/>
              </w:rPr>
              <w:t>Pen or marker</w:t>
            </w:r>
          </w:p>
        </w:tc>
        <w:tc>
          <w:tcPr>
            <w:tcW w:w="4631" w:type="dxa"/>
            <w:tcBorders>
              <w:top w:val="nil"/>
              <w:left w:val="single" w:sz="4" w:space="0" w:color="auto"/>
              <w:bottom w:val="nil"/>
              <w:right w:val="nil"/>
            </w:tcBorders>
            <w:shd w:val="clear" w:color="auto" w:fill="EDEDED" w:themeFill="text2" w:themeFillTint="33"/>
          </w:tcPr>
          <w:p w14:paraId="41CA6C57"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 xml:space="preserve">Cut a sheet of paper into 25 equal slips, and mark one with an </w:t>
            </w:r>
            <w:r w:rsidRPr="000B5701">
              <w:rPr>
                <w:rFonts w:asciiTheme="minorHAnsi" w:hAnsiTheme="minorHAnsi" w:cstheme="minorHAnsi"/>
                <w:color w:val="000000" w:themeColor="text1"/>
              </w:rPr>
              <w:t>X</w:t>
            </w:r>
            <w:r w:rsidRPr="000B5701">
              <w:rPr>
                <w:rFonts w:asciiTheme="minorHAnsi" w:hAnsiTheme="minorHAnsi" w:cstheme="minorHAnsi"/>
                <w:i/>
                <w:iCs/>
                <w:color w:val="000000" w:themeColor="text1"/>
              </w:rPr>
              <w:t>.</w:t>
            </w:r>
          </w:p>
          <w:p w14:paraId="0DAB1A0E" w14:textId="77777777" w:rsidR="00ED63A2" w:rsidRPr="000B5701" w:rsidRDefault="00ED63A2" w:rsidP="00057AC1">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Place all the slips of paper in the paper bag and mix them up.</w:t>
            </w:r>
          </w:p>
          <w:p w14:paraId="78133365" w14:textId="77777777" w:rsidR="00ED63A2" w:rsidRPr="000B5701" w:rsidRDefault="00ED63A2" w:rsidP="00057AC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color w:val="000000" w:themeColor="text1"/>
              </w:rPr>
            </w:pPr>
          </w:p>
        </w:tc>
      </w:tr>
    </w:tbl>
    <w:p w14:paraId="196B8118" w14:textId="77777777" w:rsidR="00ED63A2" w:rsidRPr="000B5701" w:rsidRDefault="00ED63A2" w:rsidP="00155760">
      <w:pPr>
        <w:rPr>
          <w:rFonts w:asciiTheme="minorHAnsi" w:hAnsiTheme="minorHAnsi" w:cstheme="minorHAnsi"/>
          <w:i/>
          <w:color w:val="000000" w:themeColor="text1"/>
        </w:rPr>
      </w:pPr>
    </w:p>
    <w:p w14:paraId="7199C67D" w14:textId="77777777" w:rsidR="00155760" w:rsidRPr="000B5701" w:rsidRDefault="00155760" w:rsidP="00155760">
      <w:pPr>
        <w:rPr>
          <w:rFonts w:asciiTheme="minorHAnsi" w:hAnsiTheme="minorHAnsi" w:cstheme="minorHAnsi"/>
          <w:i/>
          <w:color w:val="000000" w:themeColor="text1"/>
        </w:rPr>
      </w:pPr>
      <w:r w:rsidRPr="000B5701">
        <w:rPr>
          <w:rFonts w:asciiTheme="minorHAnsi" w:hAnsiTheme="minorHAnsi" w:cstheme="minorHAnsi"/>
          <w:i/>
          <w:color w:val="000000" w:themeColor="text1"/>
        </w:rPr>
        <w:t>Ensure each student has access to a Bible, preferably the same version.</w:t>
      </w:r>
    </w:p>
    <w:p w14:paraId="33609A7A" w14:textId="77777777" w:rsidR="00155760" w:rsidRPr="000B5701" w:rsidRDefault="00155760" w:rsidP="00155760">
      <w:pPr>
        <w:rPr>
          <w:rFonts w:asciiTheme="minorHAnsi" w:hAnsiTheme="minorHAnsi" w:cstheme="minorHAnsi"/>
          <w:color w:val="000000" w:themeColor="text1"/>
        </w:rPr>
      </w:pPr>
    </w:p>
    <w:p w14:paraId="1C1317E9" w14:textId="77777777" w:rsidR="00155760" w:rsidRPr="000B5701" w:rsidRDefault="00155760" w:rsidP="00534563">
      <w:pPr>
        <w:pStyle w:val="Body"/>
        <w:rPr>
          <w:rFonts w:asciiTheme="minorHAnsi" w:eastAsia="Cambria" w:hAnsiTheme="minorHAnsi" w:cstheme="minorHAnsi"/>
          <w:b/>
          <w:bCs/>
          <w:color w:val="000000" w:themeColor="text1"/>
          <w:sz w:val="28"/>
          <w:szCs w:val="28"/>
        </w:rPr>
      </w:pPr>
      <w:r w:rsidRPr="000B5701">
        <w:rPr>
          <w:rFonts w:asciiTheme="minorHAnsi" w:eastAsia="Cambria" w:hAnsiTheme="minorHAnsi" w:cstheme="minorHAnsi"/>
          <w:b/>
          <w:bCs/>
          <w:color w:val="000000" w:themeColor="text1"/>
          <w:sz w:val="28"/>
          <w:szCs w:val="28"/>
        </w:rPr>
        <w:t>What does it mean to say that the Bible is inspired by God?</w:t>
      </w:r>
      <w:r w:rsidRPr="000B5701">
        <w:rPr>
          <w:rFonts w:asciiTheme="minorHAnsi" w:hAnsiTheme="minorHAnsi" w:cstheme="minorHAnsi"/>
          <w:b/>
          <w:bCs/>
          <w:color w:val="000000" w:themeColor="text1"/>
          <w:sz w:val="28"/>
          <w:szCs w:val="28"/>
        </w:rPr>
        <w:t xml:space="preserve"> </w:t>
      </w:r>
    </w:p>
    <w:p w14:paraId="2388F41A" w14:textId="77777777" w:rsidR="00155760" w:rsidRPr="000B5701" w:rsidRDefault="00155760" w:rsidP="00155760">
      <w:pPr>
        <w:pStyle w:val="Body"/>
        <w:rPr>
          <w:rFonts w:asciiTheme="minorHAnsi" w:eastAsia="Cambria" w:hAnsiTheme="minorHAnsi" w:cstheme="minorHAnsi"/>
          <w:b/>
          <w:bCs/>
          <w:color w:val="000000" w:themeColor="text1"/>
        </w:rPr>
      </w:pPr>
    </w:p>
    <w:p w14:paraId="58095499" w14:textId="01BBA19F" w:rsidR="00155760" w:rsidRPr="000B5701" w:rsidRDefault="00D56766" w:rsidP="00155760">
      <w:pPr>
        <w:pStyle w:val="Body"/>
        <w:rPr>
          <w:rFonts w:asciiTheme="minorHAnsi" w:eastAsia="Cambria" w:hAnsiTheme="minorHAnsi" w:cstheme="minorHAnsi"/>
          <w:b/>
          <w:bCs/>
          <w:color w:val="000000" w:themeColor="text1"/>
        </w:rPr>
      </w:pPr>
      <w:r>
        <w:rPr>
          <w:rFonts w:asciiTheme="minorHAnsi" w:eastAsia="Cambria" w:hAnsiTheme="minorHAnsi" w:cstheme="minorHAnsi"/>
          <w:b/>
          <w:bCs/>
          <w:noProof/>
          <w:color w:val="000000" w:themeColor="text1"/>
          <w14:textOutline w14:w="0" w14:cap="rnd" w14:cmpd="sng" w14:algn="ctr">
            <w14:noFill/>
            <w14:prstDash w14:val="solid"/>
            <w14:bevel/>
          </w14:textOutline>
        </w:rPr>
        <w:drawing>
          <wp:inline distT="0" distB="0" distL="0" distR="0" wp14:anchorId="1633F601" wp14:editId="023B20A0">
            <wp:extent cx="2281806" cy="1283516"/>
            <wp:effectExtent l="0" t="0" r="4445" b="0"/>
            <wp:docPr id="544824707" name="Picture 2" descr="A bible and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4707" name="Picture 2" descr="A bible and a cit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342" cy="1318130"/>
                    </a:xfrm>
                    <a:prstGeom prst="rect">
                      <a:avLst/>
                    </a:prstGeom>
                  </pic:spPr>
                </pic:pic>
              </a:graphicData>
            </a:graphic>
          </wp:inline>
        </w:drawing>
      </w:r>
      <w:r w:rsidR="00155760" w:rsidRPr="000B5701">
        <w:rPr>
          <w:rFonts w:asciiTheme="minorHAnsi" w:eastAsia="Cambria" w:hAnsiTheme="minorHAnsi" w:cstheme="minorHAnsi"/>
          <w:b/>
          <w:bCs/>
          <w:color w:val="000000" w:themeColor="text1"/>
        </w:rPr>
        <w:br w:type="textWrapping" w:clear="all"/>
      </w:r>
    </w:p>
    <w:p w14:paraId="760E539E" w14:textId="6FAA1620" w:rsidR="00155760" w:rsidRPr="000B5701" w:rsidRDefault="00155760" w:rsidP="00155760">
      <w:pPr>
        <w:pStyle w:val="Body"/>
        <w:rPr>
          <w:rFonts w:asciiTheme="minorHAnsi" w:eastAsia="Cambria" w:hAnsiTheme="minorHAnsi" w:cstheme="minorHAnsi"/>
          <w:b/>
          <w:bCs/>
          <w:color w:val="000000" w:themeColor="text1"/>
        </w:rPr>
      </w:pPr>
      <w:r w:rsidRPr="000B5701">
        <w:rPr>
          <w:rFonts w:asciiTheme="minorHAnsi" w:eastAsia="Cambria" w:hAnsiTheme="minorHAnsi" w:cstheme="minorHAnsi"/>
          <w:color w:val="000000" w:themeColor="text1"/>
        </w:rPr>
        <w:t xml:space="preserve">Let’s talk about the first big question: What does it mean to say that the Bible is inspired by God? </w:t>
      </w:r>
    </w:p>
    <w:p w14:paraId="1EAACC5C" w14:textId="77777777" w:rsidR="00155760" w:rsidRPr="000B5701" w:rsidRDefault="00155760" w:rsidP="00C6276E">
      <w:pPr>
        <w:pStyle w:val="Body"/>
        <w:numPr>
          <w:ilvl w:val="0"/>
          <w:numId w:val="68"/>
        </w:numPr>
        <w:rPr>
          <w:rFonts w:asciiTheme="minorHAnsi" w:eastAsia="Cambria" w:hAnsiTheme="minorHAnsi" w:cstheme="minorHAnsi"/>
          <w:color w:val="000000" w:themeColor="text1"/>
          <w:u w:color="C45911"/>
        </w:rPr>
      </w:pPr>
      <w:r w:rsidRPr="000B5701">
        <w:rPr>
          <w:rFonts w:asciiTheme="minorHAnsi" w:hAnsiTheme="minorHAnsi" w:cstheme="minorHAnsi"/>
          <w:color w:val="000000" w:themeColor="text1"/>
          <w:u w:color="C45911"/>
        </w:rPr>
        <w:t xml:space="preserve">Read </w:t>
      </w:r>
      <w:r w:rsidRPr="000B5701">
        <w:rPr>
          <w:rFonts w:asciiTheme="minorHAnsi" w:hAnsiTheme="minorHAnsi" w:cstheme="minorHAnsi"/>
          <w:color w:val="000000" w:themeColor="text1"/>
          <w:u w:val="single"/>
        </w:rPr>
        <w:t>2 Timothy 3:16–17</w:t>
      </w:r>
      <w:r w:rsidRPr="000B5701">
        <w:rPr>
          <w:rFonts w:asciiTheme="minorHAnsi" w:hAnsiTheme="minorHAnsi" w:cstheme="minorHAnsi"/>
          <w:color w:val="000000" w:themeColor="text1"/>
        </w:rPr>
        <w:t>.</w:t>
      </w:r>
    </w:p>
    <w:p w14:paraId="196EB7EC" w14:textId="77777777" w:rsidR="00155760" w:rsidRPr="000B5701" w:rsidRDefault="00155760" w:rsidP="00155760">
      <w:pPr>
        <w:pStyle w:val="Body"/>
        <w:rPr>
          <w:rFonts w:asciiTheme="minorHAnsi" w:hAnsiTheme="minorHAnsi" w:cstheme="minorHAnsi"/>
          <w:color w:val="000000" w:themeColor="text1"/>
        </w:rPr>
      </w:pPr>
    </w:p>
    <w:p w14:paraId="47928BAF"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5C05A631" w14:textId="7E965E9E"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What are the five ways that Paul </w:t>
      </w:r>
      <w:r w:rsidR="00C06BC1">
        <w:rPr>
          <w:rFonts w:asciiTheme="minorHAnsi" w:hAnsiTheme="minorHAnsi" w:cstheme="minorHAnsi"/>
          <w:color w:val="000000" w:themeColor="text1"/>
        </w:rPr>
        <w:t>said</w:t>
      </w:r>
      <w:r w:rsidR="00C06BC1"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rPr>
        <w:t>the Scriptures are useful for us?</w:t>
      </w:r>
    </w:p>
    <w:p w14:paraId="5FC59C09" w14:textId="77777777" w:rsidR="00155760" w:rsidRPr="000B5701" w:rsidRDefault="00155760" w:rsidP="00C6276E">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3AFFF73C" w14:textId="77777777" w:rsidR="00155760" w:rsidRPr="000B5701" w:rsidRDefault="00155760" w:rsidP="00155760">
      <w:pPr>
        <w:pStyle w:val="Body"/>
        <w:rPr>
          <w:rFonts w:asciiTheme="minorHAnsi" w:eastAsia="Cambria" w:hAnsiTheme="minorHAnsi" w:cstheme="minorHAnsi"/>
          <w:color w:val="000000" w:themeColor="text1"/>
        </w:rPr>
      </w:pPr>
      <w:r w:rsidRPr="000B5701">
        <w:rPr>
          <w:rFonts w:asciiTheme="minorHAnsi" w:hAnsiTheme="minorHAnsi" w:cstheme="minorHAnsi"/>
          <w:color w:val="000000" w:themeColor="text1"/>
        </w:rPr>
        <w:t xml:space="preserve">The word Paul used for </w:t>
      </w:r>
      <w:r w:rsidRPr="000B5701">
        <w:rPr>
          <w:rFonts w:asciiTheme="minorHAnsi" w:hAnsiTheme="minorHAnsi" w:cstheme="minorHAnsi"/>
          <w:i/>
          <w:iCs/>
          <w:color w:val="000000" w:themeColor="text1"/>
        </w:rPr>
        <w:t>inspired</w:t>
      </w:r>
      <w:r w:rsidRPr="000B5701">
        <w:rPr>
          <w:rFonts w:asciiTheme="minorHAnsi" w:hAnsiTheme="minorHAnsi" w:cstheme="minorHAnsi"/>
          <w:color w:val="000000" w:themeColor="text1"/>
        </w:rPr>
        <w:t xml:space="preserve"> literally means “God-breathed.” Like a musician breathes into an instrument to produce a melody, God breathed into the writers of the Bible to produce His </w:t>
      </w:r>
      <w:r w:rsidRPr="000B5701">
        <w:rPr>
          <w:rFonts w:asciiTheme="minorHAnsi" w:hAnsiTheme="minorHAnsi" w:cstheme="minorHAnsi"/>
          <w:color w:val="000000" w:themeColor="text1"/>
        </w:rPr>
        <w:lastRenderedPageBreak/>
        <w:t xml:space="preserve">Word. This kind of inspiration means God was the </w:t>
      </w:r>
      <w:r w:rsidRPr="000B5701">
        <w:rPr>
          <w:rFonts w:asciiTheme="minorHAnsi" w:hAnsiTheme="minorHAnsi" w:cstheme="minorHAnsi"/>
          <w:i/>
          <w:iCs/>
          <w:color w:val="000000" w:themeColor="text1"/>
        </w:rPr>
        <w:t>cause</w:t>
      </w:r>
      <w:r w:rsidRPr="000B5701">
        <w:rPr>
          <w:rFonts w:asciiTheme="minorHAnsi" w:hAnsiTheme="minorHAnsi" w:cstheme="minorHAnsi"/>
          <w:color w:val="000000" w:themeColor="text1"/>
        </w:rPr>
        <w:t xml:space="preserve"> that brought about the </w:t>
      </w:r>
      <w:r w:rsidRPr="000B5701">
        <w:rPr>
          <w:rFonts w:asciiTheme="minorHAnsi" w:hAnsiTheme="minorHAnsi" w:cstheme="minorHAnsi"/>
          <w:i/>
          <w:iCs/>
          <w:color w:val="000000" w:themeColor="text1"/>
        </w:rPr>
        <w:t>effect</w:t>
      </w:r>
      <w:r w:rsidRPr="000B5701">
        <w:rPr>
          <w:rFonts w:asciiTheme="minorHAnsi" w:hAnsiTheme="minorHAnsi" w:cstheme="minorHAnsi"/>
          <w:color w:val="000000" w:themeColor="text1"/>
        </w:rPr>
        <w:t>. God’s Holy Spirit inspired every single word that the original authors recorded.</w:t>
      </w:r>
    </w:p>
    <w:p w14:paraId="08BC9D34"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46E796A7"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3D8B5870"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When we realize the Bible is God’s inspired Word—not just words and thoughts from human authors—how should it change the way we read it?</w:t>
      </w:r>
    </w:p>
    <w:p w14:paraId="25CC9D60"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35BE39CD"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5DBC43B7"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Do you have an example of how God’s Word has taught, corrected, or prepared you? Tell us about </w:t>
      </w:r>
      <w:proofErr w:type="gramStart"/>
      <w:r w:rsidRPr="000B5701">
        <w:rPr>
          <w:rFonts w:asciiTheme="minorHAnsi" w:hAnsiTheme="minorHAnsi" w:cstheme="minorHAnsi"/>
          <w:color w:val="000000" w:themeColor="text1"/>
        </w:rPr>
        <w:t>it, if</w:t>
      </w:r>
      <w:proofErr w:type="gramEnd"/>
      <w:r w:rsidRPr="000B5701">
        <w:rPr>
          <w:rFonts w:asciiTheme="minorHAnsi" w:hAnsiTheme="minorHAnsi" w:cstheme="minorHAnsi"/>
          <w:color w:val="000000" w:themeColor="text1"/>
        </w:rPr>
        <w:t xml:space="preserve"> you’re comfortable sharing.</w:t>
      </w:r>
    </w:p>
    <w:p w14:paraId="1A7E9FF2"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2B32166E" w14:textId="5C079EE2" w:rsidR="00155760" w:rsidRPr="000B5701" w:rsidRDefault="00155760" w:rsidP="00155760">
      <w:pPr>
        <w:rPr>
          <w:rFonts w:asciiTheme="minorHAnsi" w:hAnsiTheme="minorHAnsi" w:cstheme="minorHAnsi"/>
          <w:b/>
          <w:bCs/>
          <w:color w:val="000000" w:themeColor="text1"/>
        </w:rPr>
      </w:pPr>
      <w:r w:rsidRPr="000B5701">
        <w:rPr>
          <w:rFonts w:asciiTheme="minorHAnsi" w:hAnsiTheme="minorHAnsi" w:cstheme="minorHAnsi"/>
          <w:b/>
          <w:bCs/>
          <w:color w:val="000000" w:themeColor="text1"/>
          <w:sz w:val="28"/>
          <w:szCs w:val="28"/>
        </w:rPr>
        <w:t>How do we know that we can trust what the Bible says?</w:t>
      </w:r>
    </w:p>
    <w:p w14:paraId="3B93554D" w14:textId="77777777" w:rsidR="00155760" w:rsidRPr="000B5701" w:rsidRDefault="00155760" w:rsidP="00155760">
      <w:pPr>
        <w:rPr>
          <w:rFonts w:asciiTheme="minorHAnsi" w:hAnsiTheme="minorHAnsi" w:cstheme="minorHAnsi"/>
          <w:b/>
          <w:bCs/>
          <w:color w:val="000000" w:themeColor="text1"/>
        </w:rPr>
      </w:pPr>
    </w:p>
    <w:p w14:paraId="1E3C2E8F" w14:textId="717A9B05" w:rsidR="00155760" w:rsidRPr="000B5701" w:rsidRDefault="00D56766" w:rsidP="00155760">
      <w:pP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079A0642" wp14:editId="3BCCA6BF">
            <wp:extent cx="2290194" cy="1288234"/>
            <wp:effectExtent l="0" t="0" r="0" b="0"/>
            <wp:docPr id="1791016651" name="Picture 3" descr="A map of the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16651" name="Picture 3" descr="A map of the bi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8097" cy="1320804"/>
                    </a:xfrm>
                    <a:prstGeom prst="rect">
                      <a:avLst/>
                    </a:prstGeom>
                  </pic:spPr>
                </pic:pic>
              </a:graphicData>
            </a:graphic>
          </wp:inline>
        </w:drawing>
      </w:r>
      <w:r w:rsidR="00155760" w:rsidRPr="000B5701">
        <w:rPr>
          <w:rFonts w:asciiTheme="minorHAnsi" w:hAnsiTheme="minorHAnsi" w:cstheme="minorHAnsi"/>
          <w:color w:val="000000" w:themeColor="text1"/>
        </w:rPr>
        <w:br w:type="textWrapping" w:clear="all"/>
      </w:r>
    </w:p>
    <w:p w14:paraId="05D2F7A6" w14:textId="77777777" w:rsidR="00155760" w:rsidRPr="000B5701" w:rsidRDefault="00155760" w:rsidP="00155760">
      <w:pPr>
        <w:rPr>
          <w:rFonts w:asciiTheme="minorHAnsi" w:hAnsiTheme="minorHAnsi" w:cstheme="minorHAnsi"/>
          <w:color w:val="000000" w:themeColor="text1"/>
        </w:rPr>
      </w:pPr>
      <w:r w:rsidRPr="000B5701">
        <w:rPr>
          <w:rFonts w:asciiTheme="minorHAnsi" w:hAnsiTheme="minorHAnsi" w:cstheme="minorHAnsi"/>
          <w:color w:val="000000" w:themeColor="text1"/>
        </w:rPr>
        <w:t xml:space="preserve">Let’s move on to the second big question: How do we know that we can trust what the Bible says? Well, there are lots of reasons to trust God’s Word, but one of the most amazing is the way the prophecies in it have been fulfilled. </w:t>
      </w:r>
    </w:p>
    <w:p w14:paraId="09734AAA" w14:textId="77777777" w:rsidR="00155760" w:rsidRPr="000B5701" w:rsidRDefault="00155760" w:rsidP="00155760">
      <w:pPr>
        <w:rPr>
          <w:rFonts w:asciiTheme="minorHAnsi" w:hAnsiTheme="minorHAnsi" w:cstheme="minorHAnsi"/>
          <w:color w:val="000000" w:themeColor="text1"/>
        </w:rPr>
      </w:pPr>
    </w:p>
    <w:p w14:paraId="27040771" w14:textId="77777777" w:rsidR="00155760" w:rsidRPr="000B5701" w:rsidRDefault="00155760" w:rsidP="00155760">
      <w:pPr>
        <w:rPr>
          <w:rFonts w:asciiTheme="minorHAnsi" w:hAnsiTheme="minorHAnsi" w:cstheme="minorHAnsi"/>
          <w:color w:val="000000" w:themeColor="text1"/>
        </w:rPr>
      </w:pPr>
      <w:r w:rsidRPr="000B5701">
        <w:rPr>
          <w:rFonts w:asciiTheme="minorHAnsi" w:hAnsiTheme="minorHAnsi" w:cstheme="minorHAnsi"/>
          <w:color w:val="000000" w:themeColor="text1"/>
        </w:rPr>
        <w:t xml:space="preserve">A very simple definition of </w:t>
      </w:r>
      <w:r w:rsidRPr="000B5701">
        <w:rPr>
          <w:rFonts w:asciiTheme="minorHAnsi" w:hAnsiTheme="minorHAnsi" w:cstheme="minorHAnsi"/>
          <w:i/>
          <w:iCs/>
          <w:color w:val="000000" w:themeColor="text1"/>
        </w:rPr>
        <w:t>prophecy</w:t>
      </w:r>
      <w:r w:rsidRPr="000B5701">
        <w:rPr>
          <w:rFonts w:asciiTheme="minorHAnsi" w:hAnsiTheme="minorHAnsi" w:cstheme="minorHAnsi"/>
          <w:color w:val="000000" w:themeColor="text1"/>
        </w:rPr>
        <w:t xml:space="preserve"> is God giving a person a specific message He wants them to share. Sometimes it reveals new info about the present. But sometimes it’s info about the future. Hundreds of years before Jesus was born, God inspired Old Testament prophets to record specific details about His life on earth as a human. And every single one of them happened! Let’s take a minute to think about how amazing that is. </w:t>
      </w:r>
    </w:p>
    <w:p w14:paraId="609E4FEB" w14:textId="77777777" w:rsidR="00155760" w:rsidRPr="000B5701" w:rsidRDefault="00155760" w:rsidP="00155760">
      <w:pPr>
        <w:pStyle w:val="Body"/>
        <w:rPr>
          <w:rFonts w:asciiTheme="minorHAnsi" w:eastAsia="Cambria" w:hAnsiTheme="minorHAnsi" w:cstheme="minorHAnsi"/>
          <w:b/>
          <w:bCs/>
          <w:color w:val="000000" w:themeColor="text1"/>
        </w:rPr>
      </w:pPr>
    </w:p>
    <w:p w14:paraId="346CCA5B" w14:textId="77777777" w:rsidR="00155760" w:rsidRPr="000B5701" w:rsidRDefault="00155760" w:rsidP="00155760">
      <w:pPr>
        <w:pStyle w:val="Normal1"/>
        <w:contextualSpacing/>
        <w:jc w:val="left"/>
        <w:rPr>
          <w:rFonts w:asciiTheme="minorHAnsi" w:hAnsiTheme="minorHAnsi" w:cstheme="minorHAnsi"/>
          <w:color w:val="000000" w:themeColor="text1"/>
        </w:rPr>
      </w:pPr>
      <w:r w:rsidRPr="000B5701">
        <w:rPr>
          <w:rFonts w:asciiTheme="minorHAnsi" w:eastAsia="Times New Roman" w:hAnsiTheme="minorHAnsi" w:cstheme="minorHAnsi"/>
          <w:color w:val="000000" w:themeColor="text1"/>
        </w:rPr>
        <w:t xml:space="preserve">Okay, I put twenty-five slips of paper in this bag, and one of them has an </w:t>
      </w:r>
      <w:r w:rsidRPr="000B5701">
        <w:rPr>
          <w:rFonts w:asciiTheme="minorHAnsi" w:eastAsia="Times New Roman" w:hAnsiTheme="minorHAnsi" w:cstheme="minorHAnsi"/>
          <w:i/>
          <w:iCs/>
          <w:color w:val="000000" w:themeColor="text1"/>
        </w:rPr>
        <w:t>X</w:t>
      </w:r>
      <w:r w:rsidRPr="000B5701">
        <w:rPr>
          <w:rFonts w:asciiTheme="minorHAnsi" w:eastAsia="Times New Roman" w:hAnsiTheme="minorHAnsi" w:cstheme="minorHAnsi"/>
          <w:color w:val="000000" w:themeColor="text1"/>
        </w:rPr>
        <w:t xml:space="preserve"> on it. </w:t>
      </w:r>
      <w:r w:rsidRPr="000B5701">
        <w:rPr>
          <w:rFonts w:asciiTheme="minorHAnsi" w:hAnsiTheme="minorHAnsi" w:cstheme="minorHAnsi"/>
          <w:color w:val="000000" w:themeColor="text1"/>
        </w:rPr>
        <w:t>Is there anyone here who thinks they can</w:t>
      </w:r>
      <w:r w:rsidRPr="000B5701">
        <w:rPr>
          <w:rFonts w:asciiTheme="minorHAnsi" w:eastAsia="Times New Roman" w:hAnsiTheme="minorHAnsi" w:cstheme="minorHAnsi"/>
          <w:color w:val="000000" w:themeColor="text1"/>
        </w:rPr>
        <w:t xml:space="preserve"> find the paper with </w:t>
      </w:r>
      <w:r w:rsidRPr="000B5701">
        <w:rPr>
          <w:rFonts w:asciiTheme="minorHAnsi" w:eastAsia="Times New Roman" w:hAnsiTheme="minorHAnsi" w:cstheme="minorHAnsi"/>
          <w:i/>
          <w:iCs/>
          <w:color w:val="000000" w:themeColor="text1"/>
        </w:rPr>
        <w:t>X</w:t>
      </w:r>
      <w:r w:rsidRPr="000B5701">
        <w:rPr>
          <w:rFonts w:asciiTheme="minorHAnsi" w:eastAsia="Times New Roman" w:hAnsiTheme="minorHAnsi" w:cstheme="minorHAnsi"/>
          <w:color w:val="000000" w:themeColor="text1"/>
        </w:rPr>
        <w:t xml:space="preserve"> on their first try</w:t>
      </w:r>
      <w:r w:rsidRPr="000B5701">
        <w:rPr>
          <w:rFonts w:asciiTheme="minorHAnsi" w:hAnsiTheme="minorHAnsi" w:cstheme="minorHAnsi"/>
          <w:color w:val="000000" w:themeColor="text1"/>
        </w:rPr>
        <w:t>?</w:t>
      </w:r>
    </w:p>
    <w:p w14:paraId="4C9BD2AF" w14:textId="77777777" w:rsidR="00155760" w:rsidRPr="000B5701" w:rsidRDefault="00155760" w:rsidP="00D52357">
      <w:pPr>
        <w:pStyle w:val="NormalWeb"/>
        <w:numPr>
          <w:ilvl w:val="0"/>
          <w:numId w:val="64"/>
        </w:numPr>
        <w:shd w:val="clear" w:color="auto" w:fill="FFFFFF"/>
        <w:spacing w:before="0" w:beforeAutospacing="0" w:after="0" w:afterAutospacing="0"/>
        <w:contextualSpacing/>
        <w:rPr>
          <w:rFonts w:asciiTheme="minorHAnsi" w:hAnsiTheme="minorHAnsi" w:cstheme="minorHAnsi"/>
          <w:i/>
          <w:iCs/>
          <w:color w:val="000000" w:themeColor="text1"/>
        </w:rPr>
      </w:pPr>
      <w:r w:rsidRPr="000B5701">
        <w:rPr>
          <w:rFonts w:asciiTheme="minorHAnsi" w:hAnsiTheme="minorHAnsi" w:cstheme="minorHAnsi"/>
          <w:i/>
          <w:iCs/>
          <w:color w:val="000000" w:themeColor="text1"/>
        </w:rPr>
        <w:t>Choose a volunteer to pick one piece of paper out of the bag without looking.</w:t>
      </w:r>
    </w:p>
    <w:p w14:paraId="10EE644F" w14:textId="77777777" w:rsidR="00155760" w:rsidRPr="000B5701" w:rsidRDefault="00155760" w:rsidP="00D52357">
      <w:pPr>
        <w:pStyle w:val="NormalWeb"/>
        <w:numPr>
          <w:ilvl w:val="0"/>
          <w:numId w:val="64"/>
        </w:numPr>
        <w:shd w:val="clear" w:color="auto" w:fill="FFFFFF"/>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i/>
          <w:iCs/>
          <w:color w:val="000000" w:themeColor="text1"/>
        </w:rPr>
        <w:t xml:space="preserve">If the student happens to pick the piece of paper with the </w:t>
      </w:r>
      <w:r w:rsidRPr="000B5701">
        <w:rPr>
          <w:rFonts w:asciiTheme="minorHAnsi" w:hAnsiTheme="minorHAnsi" w:cstheme="minorHAnsi"/>
          <w:color w:val="000000" w:themeColor="text1"/>
        </w:rPr>
        <w:t>X</w:t>
      </w:r>
      <w:r w:rsidRPr="000B5701">
        <w:rPr>
          <w:rFonts w:asciiTheme="minorHAnsi" w:hAnsiTheme="minorHAnsi" w:cstheme="minorHAnsi"/>
          <w:i/>
          <w:iCs/>
          <w:color w:val="000000" w:themeColor="text1"/>
        </w:rPr>
        <w:t>, say:</w:t>
      </w:r>
      <w:r w:rsidRPr="000B5701">
        <w:rPr>
          <w:rFonts w:asciiTheme="minorHAnsi" w:hAnsiTheme="minorHAnsi" w:cstheme="minorHAnsi"/>
          <w:color w:val="000000" w:themeColor="text1"/>
        </w:rPr>
        <w:br/>
        <w:t xml:space="preserve">Wow! You had a 1-in-25 chance and picked the right one. Awesome job! </w:t>
      </w:r>
    </w:p>
    <w:p w14:paraId="248AF149" w14:textId="77777777" w:rsidR="00155760" w:rsidRPr="000B5701" w:rsidRDefault="00155760" w:rsidP="00D52357">
      <w:pPr>
        <w:pStyle w:val="NormalWeb"/>
        <w:numPr>
          <w:ilvl w:val="0"/>
          <w:numId w:val="64"/>
        </w:numPr>
        <w:shd w:val="clear" w:color="auto" w:fill="FFFFFF"/>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i/>
          <w:iCs/>
          <w:color w:val="000000" w:themeColor="text1"/>
        </w:rPr>
        <w:t xml:space="preserve">If the student picks a piece of paper without the </w:t>
      </w:r>
      <w:r w:rsidRPr="000B5701">
        <w:rPr>
          <w:rFonts w:asciiTheme="minorHAnsi" w:hAnsiTheme="minorHAnsi" w:cstheme="minorHAnsi"/>
          <w:color w:val="000000" w:themeColor="text1"/>
        </w:rPr>
        <w:t>X</w:t>
      </w:r>
      <w:r w:rsidRPr="000B5701">
        <w:rPr>
          <w:rFonts w:asciiTheme="minorHAnsi" w:hAnsiTheme="minorHAnsi" w:cstheme="minorHAnsi"/>
          <w:i/>
          <w:iCs/>
          <w:color w:val="000000" w:themeColor="text1"/>
        </w:rPr>
        <w:t>, say:</w:t>
      </w:r>
      <w:r w:rsidRPr="000B5701">
        <w:rPr>
          <w:rFonts w:asciiTheme="minorHAnsi" w:hAnsiTheme="minorHAnsi" w:cstheme="minorHAnsi"/>
          <w:i/>
          <w:iCs/>
          <w:color w:val="000000" w:themeColor="text1"/>
        </w:rPr>
        <w:br/>
      </w:r>
      <w:r w:rsidRPr="000B5701">
        <w:rPr>
          <w:rFonts w:asciiTheme="minorHAnsi" w:hAnsiTheme="minorHAnsi" w:cstheme="minorHAnsi"/>
          <w:color w:val="000000" w:themeColor="text1"/>
        </w:rPr>
        <w:t xml:space="preserve">That’s okay. You only had a 1-in-25 chance. So, the odds were that you wouldn’t pick the one with the </w:t>
      </w:r>
      <w:r w:rsidRPr="000B5701">
        <w:rPr>
          <w:rFonts w:asciiTheme="minorHAnsi" w:hAnsiTheme="minorHAnsi" w:cstheme="minorHAnsi"/>
          <w:i/>
          <w:iCs/>
          <w:color w:val="000000" w:themeColor="text1"/>
        </w:rPr>
        <w:t>X</w:t>
      </w:r>
      <w:r w:rsidRPr="000B5701">
        <w:rPr>
          <w:rFonts w:asciiTheme="minorHAnsi" w:hAnsiTheme="minorHAnsi" w:cstheme="minorHAnsi"/>
          <w:color w:val="000000" w:themeColor="text1"/>
        </w:rPr>
        <w:t xml:space="preserve"> on your first try.</w:t>
      </w:r>
    </w:p>
    <w:p w14:paraId="0157350C" w14:textId="77777777" w:rsidR="00155760" w:rsidRPr="000B5701" w:rsidRDefault="00155760" w:rsidP="00155760">
      <w:pPr>
        <w:pStyle w:val="Body"/>
        <w:rPr>
          <w:rFonts w:asciiTheme="minorHAnsi" w:eastAsia="Cambria" w:hAnsiTheme="minorHAnsi" w:cstheme="minorHAnsi"/>
          <w:color w:val="000000" w:themeColor="text1"/>
        </w:rPr>
      </w:pPr>
    </w:p>
    <w:p w14:paraId="099AB154" w14:textId="220CA1D4" w:rsidR="00155760" w:rsidRPr="000B5701" w:rsidRDefault="00155760" w:rsidP="00155760">
      <w:pPr>
        <w:rPr>
          <w:rFonts w:asciiTheme="minorHAnsi" w:hAnsiTheme="minorHAnsi" w:cstheme="minorHAnsi"/>
          <w:color w:val="000000" w:themeColor="text1"/>
          <w:shd w:val="clear" w:color="auto" w:fill="FFFFFF"/>
        </w:rPr>
      </w:pPr>
      <w:r w:rsidRPr="000B5701">
        <w:rPr>
          <w:rFonts w:asciiTheme="minorHAnsi" w:hAnsiTheme="minorHAnsi" w:cstheme="minorHAnsi"/>
          <w:color w:val="000000" w:themeColor="text1"/>
          <w:shd w:val="clear" w:color="auto" w:fill="FFFFFF"/>
        </w:rPr>
        <w:t>What if we made the odds even higher? Well, one professor did just that. He and his team calculated that the chance of Jesus fulfilling just eight Old Testament prophecies was 1 in 10</w:t>
      </w:r>
      <w:r w:rsidRPr="000B5701">
        <w:rPr>
          <w:rFonts w:asciiTheme="minorHAnsi" w:hAnsiTheme="minorHAnsi" w:cstheme="minorHAnsi"/>
          <w:color w:val="000000" w:themeColor="text1"/>
          <w:shd w:val="clear" w:color="auto" w:fill="FFFFFF"/>
          <w:vertAlign w:val="superscript"/>
        </w:rPr>
        <w:t>17</w:t>
      </w:r>
      <w:r w:rsidRPr="000B5701">
        <w:rPr>
          <w:rFonts w:asciiTheme="minorHAnsi" w:hAnsiTheme="minorHAnsi" w:cstheme="minorHAnsi"/>
          <w:color w:val="000000" w:themeColor="text1"/>
          <w:shd w:val="clear" w:color="auto" w:fill="FFFFFF"/>
        </w:rPr>
        <w:t xml:space="preserve"> (10 to the 17th power</w:t>
      </w:r>
      <w:r w:rsidR="007925C5">
        <w:rPr>
          <w:rFonts w:asciiTheme="minorHAnsi" w:hAnsiTheme="minorHAnsi" w:cstheme="minorHAnsi"/>
          <w:color w:val="000000" w:themeColor="text1"/>
          <w:shd w:val="clear" w:color="auto" w:fill="FFFFFF"/>
        </w:rPr>
        <w:t>,</w:t>
      </w:r>
      <w:r w:rsidRPr="000B5701">
        <w:rPr>
          <w:rFonts w:asciiTheme="minorHAnsi" w:hAnsiTheme="minorHAnsi" w:cstheme="minorHAnsi"/>
          <w:color w:val="000000" w:themeColor="text1"/>
          <w:shd w:val="clear" w:color="auto" w:fill="FFFFFF"/>
        </w:rPr>
        <w:t xml:space="preserve"> which is a 1 with 17 zeros or 100 quadrillion).</w:t>
      </w:r>
    </w:p>
    <w:p w14:paraId="0E919E30" w14:textId="77777777" w:rsidR="00155760" w:rsidRPr="000B5701" w:rsidRDefault="00155760" w:rsidP="00155760">
      <w:pPr>
        <w:rPr>
          <w:rFonts w:asciiTheme="minorHAnsi" w:hAnsiTheme="minorHAnsi" w:cstheme="minorHAnsi"/>
          <w:color w:val="000000" w:themeColor="text1"/>
          <w:shd w:val="clear" w:color="auto" w:fill="FFFFFF"/>
        </w:rPr>
      </w:pPr>
    </w:p>
    <w:p w14:paraId="036E5F09" w14:textId="1FD644E3" w:rsidR="00155760" w:rsidRPr="000B5701" w:rsidRDefault="00155760" w:rsidP="00155760">
      <w:pPr>
        <w:rPr>
          <w:rFonts w:asciiTheme="minorHAnsi" w:hAnsiTheme="minorHAnsi" w:cstheme="minorHAnsi"/>
          <w:color w:val="000000" w:themeColor="text1"/>
          <w:shd w:val="clear" w:color="auto" w:fill="FFFFFF"/>
        </w:rPr>
      </w:pPr>
      <w:r w:rsidRPr="000B5701">
        <w:rPr>
          <w:rFonts w:asciiTheme="minorHAnsi" w:hAnsiTheme="minorHAnsi" w:cstheme="minorHAnsi"/>
          <w:color w:val="000000" w:themeColor="text1"/>
          <w:shd w:val="clear" w:color="auto" w:fill="FFFFFF"/>
        </w:rPr>
        <w:lastRenderedPageBreak/>
        <w:t xml:space="preserve">Think of it this way. If you could take 100 quadrillion silver dollars and lay them over the state of Texas, the entire state would be covered in silver dollars—two feet deep! Now imagine you marked just one of those silver dollars with an </w:t>
      </w:r>
      <w:r w:rsidRPr="000B5701">
        <w:rPr>
          <w:rFonts w:asciiTheme="minorHAnsi" w:hAnsiTheme="minorHAnsi" w:cstheme="minorHAnsi"/>
          <w:i/>
          <w:iCs/>
          <w:color w:val="000000" w:themeColor="text1"/>
          <w:shd w:val="clear" w:color="auto" w:fill="FFFFFF"/>
        </w:rPr>
        <w:t>X</w:t>
      </w:r>
      <w:r w:rsidRPr="000B5701">
        <w:rPr>
          <w:rFonts w:asciiTheme="minorHAnsi" w:hAnsiTheme="minorHAnsi" w:cstheme="minorHAnsi"/>
          <w:color w:val="000000" w:themeColor="text1"/>
          <w:shd w:val="clear" w:color="auto" w:fill="FFFFFF"/>
        </w:rPr>
        <w:t xml:space="preserve"> and hid it somewhere in Texas. Then you told a blindfolded man to search the whole state and pick up that one silver dollar on his first try. That’s the same chance the prophets would’ve had to write eight prophecies that all came true during one man’s life</w:t>
      </w:r>
      <w:r w:rsidR="00AC6960" w:rsidRPr="000B5701">
        <w:rPr>
          <w:rFonts w:asciiTheme="minorHAnsi" w:hAnsiTheme="minorHAnsi" w:cstheme="minorHAnsi"/>
          <w:color w:val="000000" w:themeColor="text1"/>
          <w:shd w:val="clear" w:color="auto" w:fill="FFFFFF"/>
        </w:rPr>
        <w:t>.</w:t>
      </w:r>
      <w:r w:rsidR="00AC6960">
        <w:rPr>
          <w:rStyle w:val="EndnoteReference"/>
          <w:rFonts w:asciiTheme="minorHAnsi" w:hAnsiTheme="minorHAnsi" w:cstheme="minorHAnsi"/>
          <w:color w:val="000000" w:themeColor="text1"/>
          <w:shd w:val="clear" w:color="auto" w:fill="FFFFFF"/>
        </w:rPr>
        <w:t>3</w:t>
      </w:r>
      <w:r w:rsidR="00AC6960" w:rsidRPr="000B5701">
        <w:rPr>
          <w:rFonts w:asciiTheme="minorHAnsi" w:hAnsiTheme="minorHAnsi" w:cstheme="minorHAnsi"/>
          <w:color w:val="000000" w:themeColor="text1"/>
          <w:shd w:val="clear" w:color="auto" w:fill="FFFFFF"/>
        </w:rPr>
        <w:t xml:space="preserve"> </w:t>
      </w:r>
      <w:r w:rsidRPr="000B5701">
        <w:rPr>
          <w:rFonts w:asciiTheme="minorHAnsi" w:hAnsiTheme="minorHAnsi" w:cstheme="minorHAnsi"/>
          <w:color w:val="000000" w:themeColor="text1"/>
          <w:shd w:val="clear" w:color="auto" w:fill="FFFFFF"/>
        </w:rPr>
        <w:t>What makes this more amazing is that there aren’t just eight prophecies about Jesus in the Old Testament—there are hundreds!</w:t>
      </w:r>
    </w:p>
    <w:p w14:paraId="3C4091F5" w14:textId="77777777" w:rsidR="00155760" w:rsidRPr="000B5701" w:rsidRDefault="00155760" w:rsidP="00155760">
      <w:pPr>
        <w:pStyle w:val="Body"/>
        <w:rPr>
          <w:rFonts w:asciiTheme="minorHAnsi" w:hAnsiTheme="minorHAnsi" w:cstheme="minorHAnsi"/>
          <w:b/>
          <w:bCs/>
          <w:color w:val="000000" w:themeColor="text1"/>
          <w:shd w:val="clear" w:color="auto" w:fill="00FFFF"/>
        </w:rPr>
      </w:pPr>
    </w:p>
    <w:p w14:paraId="142C303F" w14:textId="77777777" w:rsidR="00534563" w:rsidRPr="000B5701" w:rsidRDefault="00534563" w:rsidP="00534563">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7E43A093" w14:textId="77777777" w:rsidR="00155760" w:rsidRPr="000B5701" w:rsidRDefault="00155760" w:rsidP="00C6276E">
      <w:pPr>
        <w:pStyle w:val="Body"/>
        <w:shd w:val="clear" w:color="auto" w:fill="EDEDED" w:themeFill="text2" w:themeFillTint="33"/>
        <w:rPr>
          <w:rFonts w:asciiTheme="minorHAnsi" w:eastAsia="Cambria" w:hAnsiTheme="minorHAnsi" w:cstheme="minorHAnsi"/>
          <w:color w:val="000000" w:themeColor="text1"/>
        </w:rPr>
      </w:pPr>
      <w:r w:rsidRPr="000B5701">
        <w:rPr>
          <w:rFonts w:asciiTheme="minorHAnsi" w:hAnsiTheme="minorHAnsi" w:cstheme="minorHAnsi"/>
          <w:color w:val="000000" w:themeColor="text1"/>
        </w:rPr>
        <w:t>Does this change your point of view about the truth of the prophecies in the Bible? Why or why not?</w:t>
      </w:r>
    </w:p>
    <w:p w14:paraId="03741062" w14:textId="77777777" w:rsidR="00155760" w:rsidRPr="000B5701" w:rsidRDefault="00155760" w:rsidP="00155760">
      <w:pPr>
        <w:pStyle w:val="Body"/>
        <w:rPr>
          <w:rFonts w:asciiTheme="minorHAnsi" w:hAnsiTheme="minorHAnsi" w:cstheme="minorHAnsi"/>
          <w:b/>
          <w:bCs/>
          <w:color w:val="000000" w:themeColor="text1"/>
          <w:shd w:val="clear" w:color="auto" w:fill="00FFFF"/>
        </w:rPr>
      </w:pPr>
    </w:p>
    <w:p w14:paraId="16A51F26" w14:textId="77777777" w:rsidR="00155760" w:rsidRPr="000B5701" w:rsidRDefault="00155760" w:rsidP="00155760">
      <w:pPr>
        <w:rPr>
          <w:rFonts w:asciiTheme="minorHAnsi" w:hAnsiTheme="minorHAnsi" w:cstheme="minorHAnsi"/>
          <w:color w:val="000000" w:themeColor="text1"/>
        </w:rPr>
      </w:pPr>
      <w:r w:rsidRPr="000B5701">
        <w:rPr>
          <w:rFonts w:asciiTheme="minorHAnsi" w:hAnsiTheme="minorHAnsi" w:cstheme="minorHAnsi"/>
          <w:color w:val="000000" w:themeColor="text1"/>
        </w:rPr>
        <w:t xml:space="preserve">Let’s take a closer look at a couple of these prophecies fulfilled in Scripture. The first one was written about Jesus approximately seven hundred years before He was born. </w:t>
      </w:r>
    </w:p>
    <w:p w14:paraId="57A8BA56" w14:textId="77777777" w:rsidR="00155760" w:rsidRPr="000B5701" w:rsidRDefault="00155760" w:rsidP="00C6276E">
      <w:pPr>
        <w:pStyle w:val="Body"/>
        <w:rPr>
          <w:rFonts w:asciiTheme="minorHAnsi" w:hAnsiTheme="minorHAnsi" w:cstheme="minorHAnsi"/>
        </w:rPr>
      </w:pPr>
    </w:p>
    <w:p w14:paraId="7F0164A8" w14:textId="77777777" w:rsidR="00155760" w:rsidRPr="000B5701" w:rsidRDefault="00155760" w:rsidP="00155760">
      <w:pPr>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Isaiah 7:14</w:t>
      </w:r>
      <w:r w:rsidRPr="000B5701">
        <w:rPr>
          <w:rFonts w:asciiTheme="minorHAnsi" w:hAnsiTheme="minorHAnsi" w:cstheme="minorHAnsi"/>
          <w:color w:val="000000" w:themeColor="text1"/>
        </w:rPr>
        <w:t>.</w:t>
      </w:r>
    </w:p>
    <w:p w14:paraId="737F850D" w14:textId="77777777" w:rsidR="00155760" w:rsidRPr="000B5701" w:rsidRDefault="00155760" w:rsidP="00155760">
      <w:pPr>
        <w:pStyle w:val="Body"/>
        <w:rPr>
          <w:rFonts w:asciiTheme="minorHAnsi" w:hAnsiTheme="minorHAnsi" w:cstheme="minorHAnsi"/>
          <w:color w:val="000000" w:themeColor="text1"/>
          <w:u w:color="C45911"/>
        </w:rPr>
      </w:pPr>
    </w:p>
    <w:p w14:paraId="372B2939" w14:textId="77777777" w:rsidR="0070660C" w:rsidRPr="000B5701" w:rsidRDefault="0070660C" w:rsidP="0070660C">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0DD94FD8"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What specific details did Isaiah prophesy about the Baby and His mother? </w:t>
      </w:r>
    </w:p>
    <w:p w14:paraId="64D8C6AA"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6B4A669C"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204F5C5F"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The prophecy states He should be called (not named) </w:t>
      </w:r>
      <w:r w:rsidRPr="000B5701">
        <w:rPr>
          <w:rFonts w:asciiTheme="minorHAnsi" w:hAnsiTheme="minorHAnsi" w:cstheme="minorHAnsi"/>
          <w:i/>
          <w:iCs/>
          <w:color w:val="000000" w:themeColor="text1"/>
        </w:rPr>
        <w:t>Immanuel</w:t>
      </w:r>
      <w:r w:rsidRPr="000B5701">
        <w:rPr>
          <w:rFonts w:asciiTheme="minorHAnsi" w:hAnsiTheme="minorHAnsi" w:cstheme="minorHAnsi"/>
          <w:color w:val="000000" w:themeColor="text1"/>
        </w:rPr>
        <w:t xml:space="preserve">. What does </w:t>
      </w:r>
      <w:r w:rsidRPr="000B5701">
        <w:rPr>
          <w:rFonts w:asciiTheme="minorHAnsi" w:hAnsiTheme="minorHAnsi" w:cstheme="minorHAnsi"/>
          <w:i/>
          <w:iCs/>
          <w:color w:val="000000" w:themeColor="text1"/>
        </w:rPr>
        <w:t xml:space="preserve">Immanuel </w:t>
      </w:r>
      <w:r w:rsidRPr="000B5701">
        <w:rPr>
          <w:rFonts w:asciiTheme="minorHAnsi" w:hAnsiTheme="minorHAnsi" w:cstheme="minorHAnsi"/>
          <w:color w:val="000000" w:themeColor="text1"/>
        </w:rPr>
        <w:t>mean?</w:t>
      </w:r>
    </w:p>
    <w:p w14:paraId="1F9758FE" w14:textId="77777777" w:rsidR="00155760" w:rsidRPr="000B5701" w:rsidRDefault="00155760" w:rsidP="00155760">
      <w:pPr>
        <w:pStyle w:val="Body"/>
        <w:rPr>
          <w:rFonts w:asciiTheme="minorHAnsi" w:eastAsia="Cambria" w:hAnsiTheme="minorHAnsi" w:cstheme="minorHAnsi"/>
          <w:b/>
          <w:bCs/>
          <w:color w:val="000000" w:themeColor="text1"/>
        </w:rPr>
      </w:pPr>
    </w:p>
    <w:p w14:paraId="0C3DCFC2" w14:textId="77777777" w:rsidR="00155760" w:rsidRPr="000B5701" w:rsidRDefault="00155760" w:rsidP="00155760">
      <w:pPr>
        <w:pStyle w:val="Body"/>
        <w:rPr>
          <w:rFonts w:asciiTheme="minorHAnsi" w:eastAsia="Cambria" w:hAnsiTheme="minorHAnsi" w:cstheme="minorHAnsi"/>
          <w:color w:val="000000" w:themeColor="text1"/>
          <w:u w:color="C45911"/>
        </w:rPr>
      </w:pPr>
      <w:r w:rsidRPr="000B5701">
        <w:rPr>
          <w:rFonts w:asciiTheme="minorHAnsi" w:eastAsia="Cambria" w:hAnsiTheme="minorHAnsi" w:cstheme="minorHAnsi"/>
          <w:bCs/>
          <w:color w:val="000000" w:themeColor="text1"/>
        </w:rPr>
        <w:t xml:space="preserve">Now let’s read the fulfillment of the prophecy in </w:t>
      </w:r>
      <w:r w:rsidRPr="000B5701">
        <w:rPr>
          <w:rFonts w:asciiTheme="minorHAnsi" w:hAnsiTheme="minorHAnsi" w:cstheme="minorHAnsi"/>
          <w:color w:val="000000" w:themeColor="text1"/>
          <w:u w:val="single"/>
        </w:rPr>
        <w:t>Luke 1:26–38</w:t>
      </w:r>
      <w:r w:rsidRPr="000B5701">
        <w:rPr>
          <w:rFonts w:asciiTheme="minorHAnsi" w:hAnsiTheme="minorHAnsi" w:cstheme="minorHAnsi"/>
          <w:color w:val="000000" w:themeColor="text1"/>
        </w:rPr>
        <w:t>.</w:t>
      </w:r>
    </w:p>
    <w:p w14:paraId="3A5803E4" w14:textId="77777777" w:rsidR="00155760" w:rsidRPr="000B5701" w:rsidRDefault="00155760" w:rsidP="00155760">
      <w:pPr>
        <w:pStyle w:val="Body"/>
        <w:rPr>
          <w:rFonts w:asciiTheme="minorHAnsi" w:hAnsiTheme="minorHAnsi" w:cstheme="minorHAnsi"/>
          <w:color w:val="000000" w:themeColor="text1"/>
          <w:u w:color="C45911"/>
        </w:rPr>
      </w:pPr>
    </w:p>
    <w:p w14:paraId="5D9A276E"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7DE78C7C"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How did Luke’s account match up with Isaiah’s prophecy?</w:t>
      </w:r>
    </w:p>
    <w:p w14:paraId="370575F8"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678B8DEC"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eastAsia="Cambria" w:hAnsiTheme="minorHAnsi" w:cstheme="minorHAnsi"/>
          <w:bCs/>
          <w:color w:val="000000" w:themeColor="text1"/>
        </w:rPr>
        <w:t xml:space="preserve">Remember, Jesus was born about seven hundred years after Isaiah's prophecy, but He still fit all the details! </w:t>
      </w:r>
      <w:r w:rsidRPr="000B5701">
        <w:rPr>
          <w:rFonts w:asciiTheme="minorHAnsi" w:hAnsiTheme="minorHAnsi" w:cstheme="minorHAnsi"/>
          <w:color w:val="000000" w:themeColor="text1"/>
        </w:rPr>
        <w:t>The next prophecy we’ll look at was also given hundreds of years before being fulfilled on the Day of Pentecost.</w:t>
      </w:r>
    </w:p>
    <w:p w14:paraId="6FD086F9" w14:textId="77777777" w:rsidR="00155760" w:rsidRPr="000B5701" w:rsidRDefault="00155760" w:rsidP="00155760">
      <w:pPr>
        <w:pStyle w:val="Body"/>
        <w:rPr>
          <w:rFonts w:asciiTheme="minorHAnsi" w:hAnsiTheme="minorHAnsi" w:cstheme="minorHAnsi"/>
          <w:color w:val="000000" w:themeColor="text1"/>
        </w:rPr>
      </w:pPr>
    </w:p>
    <w:p w14:paraId="2DD70268" w14:textId="77777777" w:rsidR="00155760" w:rsidRPr="000B5701" w:rsidRDefault="00155760" w:rsidP="00155760">
      <w:pPr>
        <w:pStyle w:val="Body"/>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Acts 2:4–6</w:t>
      </w:r>
      <w:r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u w:val="single"/>
        </w:rPr>
        <w:t>14–18</w:t>
      </w:r>
      <w:r w:rsidRPr="000B5701">
        <w:rPr>
          <w:rFonts w:asciiTheme="minorHAnsi" w:hAnsiTheme="minorHAnsi" w:cstheme="minorHAnsi"/>
          <w:color w:val="000000" w:themeColor="text1"/>
        </w:rPr>
        <w:t>.</w:t>
      </w:r>
    </w:p>
    <w:p w14:paraId="2C8424AD" w14:textId="77777777" w:rsidR="00155760" w:rsidRPr="000B5701" w:rsidRDefault="00155760" w:rsidP="00155760">
      <w:pPr>
        <w:pStyle w:val="Body"/>
        <w:rPr>
          <w:rFonts w:asciiTheme="minorHAnsi" w:hAnsiTheme="minorHAnsi" w:cstheme="minorHAnsi"/>
          <w:color w:val="000000" w:themeColor="text1"/>
          <w:u w:color="C45911"/>
        </w:rPr>
      </w:pPr>
    </w:p>
    <w:p w14:paraId="16CD50EF" w14:textId="77777777" w:rsidR="0070660C" w:rsidRPr="000B5701" w:rsidRDefault="0070660C" w:rsidP="0070660C">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5DA69652" w14:textId="77777777" w:rsidR="00155760" w:rsidRPr="000B5701" w:rsidRDefault="00155760" w:rsidP="00C6276E">
      <w:pPr>
        <w:pStyle w:val="Body"/>
        <w:shd w:val="clear" w:color="auto" w:fill="EDEDED" w:themeFill="text2" w:themeFillTint="33"/>
        <w:rPr>
          <w:rFonts w:asciiTheme="minorHAnsi" w:hAnsiTheme="minorHAnsi" w:cstheme="minorHAnsi"/>
          <w:color w:val="000000" w:themeColor="text1"/>
        </w:rPr>
      </w:pPr>
      <w:r w:rsidRPr="000B5701">
        <w:rPr>
          <w:rFonts w:asciiTheme="minorHAnsi" w:hAnsiTheme="minorHAnsi" w:cstheme="minorHAnsi"/>
          <w:color w:val="000000" w:themeColor="text1"/>
        </w:rPr>
        <w:t>Which Old Testament prophet did Peter quote when the Holy Spirit was poured out?</w:t>
      </w:r>
    </w:p>
    <w:p w14:paraId="5AE1BC27" w14:textId="77777777" w:rsidR="00155760" w:rsidRPr="000B5701" w:rsidRDefault="00155760" w:rsidP="00155760">
      <w:pPr>
        <w:pStyle w:val="Body"/>
        <w:rPr>
          <w:rFonts w:asciiTheme="minorHAnsi" w:eastAsia="Cambria" w:hAnsiTheme="minorHAnsi" w:cstheme="minorHAnsi"/>
          <w:b/>
          <w:bCs/>
          <w:color w:val="000000" w:themeColor="text1"/>
          <w:highlight w:val="cyan"/>
        </w:rPr>
      </w:pPr>
    </w:p>
    <w:p w14:paraId="7ECDBE93" w14:textId="77777777" w:rsidR="0070660C" w:rsidRPr="000B5701" w:rsidRDefault="0070660C" w:rsidP="0070660C">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36151386" w14:textId="77777777" w:rsidR="00155760" w:rsidRPr="000B5701" w:rsidRDefault="00155760" w:rsidP="00C6276E">
      <w:pPr>
        <w:pStyle w:val="Body"/>
        <w:shd w:val="clear" w:color="auto" w:fill="EDEDED" w:themeFill="text2" w:themeFillTint="33"/>
        <w:rPr>
          <w:rFonts w:asciiTheme="minorHAnsi" w:hAnsiTheme="minorHAnsi" w:cstheme="minorHAnsi"/>
          <w:color w:val="000000" w:themeColor="text1"/>
          <w:u w:color="C45911"/>
        </w:rPr>
      </w:pPr>
      <w:r w:rsidRPr="000B5701">
        <w:rPr>
          <w:rFonts w:asciiTheme="minorHAnsi" w:hAnsiTheme="minorHAnsi" w:cstheme="minorHAnsi"/>
          <w:color w:val="000000" w:themeColor="text1"/>
          <w:u w:color="C45911"/>
        </w:rPr>
        <w:t xml:space="preserve">In what ways was Joel’s prophecy being fulfilled? </w:t>
      </w:r>
    </w:p>
    <w:p w14:paraId="619ADAE9" w14:textId="77777777" w:rsidR="00155760" w:rsidRPr="000B5701" w:rsidRDefault="00155760" w:rsidP="00155760">
      <w:pPr>
        <w:pStyle w:val="Body"/>
        <w:rPr>
          <w:rFonts w:asciiTheme="minorHAnsi" w:hAnsiTheme="minorHAnsi" w:cstheme="minorHAnsi"/>
          <w:color w:val="000000" w:themeColor="text1"/>
          <w:u w:color="C45911"/>
        </w:rPr>
      </w:pPr>
    </w:p>
    <w:p w14:paraId="0CCD17AE" w14:textId="77777777" w:rsidR="00155760" w:rsidRPr="000B5701" w:rsidRDefault="00155760" w:rsidP="00155760">
      <w:pPr>
        <w:pStyle w:val="Body"/>
        <w:rPr>
          <w:rFonts w:asciiTheme="minorHAnsi" w:hAnsiTheme="minorHAnsi" w:cstheme="minorHAnsi"/>
          <w:color w:val="000000" w:themeColor="text1"/>
          <w:u w:color="C45911"/>
        </w:rPr>
      </w:pPr>
      <w:r w:rsidRPr="000B5701">
        <w:rPr>
          <w:rFonts w:asciiTheme="minorHAnsi" w:hAnsiTheme="minorHAnsi" w:cstheme="minorHAnsi"/>
          <w:color w:val="000000" w:themeColor="text1"/>
          <w:u w:color="C45911"/>
        </w:rPr>
        <w:t xml:space="preserve">Even though Joel’s prophecy was given nearly five hundred years before the Day of Pentecost, it happened exactly as the Scriptures said—and it continues to be fulfilled today! </w:t>
      </w:r>
    </w:p>
    <w:p w14:paraId="33122B6E" w14:textId="77777777" w:rsidR="00155760" w:rsidRDefault="00155760" w:rsidP="00155760">
      <w:pPr>
        <w:pStyle w:val="Body"/>
        <w:rPr>
          <w:rFonts w:asciiTheme="minorHAnsi" w:eastAsia="Cambria" w:hAnsiTheme="minorHAnsi" w:cstheme="minorHAnsi"/>
          <w:color w:val="000000" w:themeColor="text1"/>
          <w:u w:color="C45911"/>
        </w:rPr>
      </w:pPr>
    </w:p>
    <w:p w14:paraId="6E74473B" w14:textId="77777777" w:rsidR="00C52840" w:rsidRPr="000B5701" w:rsidRDefault="00C52840" w:rsidP="00155760">
      <w:pPr>
        <w:pStyle w:val="Body"/>
        <w:rPr>
          <w:rFonts w:asciiTheme="minorHAnsi" w:eastAsia="Cambria" w:hAnsiTheme="minorHAnsi" w:cstheme="minorHAnsi"/>
          <w:color w:val="000000" w:themeColor="text1"/>
          <w:u w:color="C45911"/>
        </w:rPr>
      </w:pPr>
    </w:p>
    <w:p w14:paraId="5B18DDCC"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lastRenderedPageBreak/>
        <w:t>Question</w:t>
      </w:r>
    </w:p>
    <w:p w14:paraId="6401B5D8"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Why does it matter that Old Testament prophecies are fulfilled in the New Testament?</w:t>
      </w:r>
    </w:p>
    <w:p w14:paraId="30AA1E66"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highlight w:val="cyan"/>
        </w:rPr>
      </w:pPr>
    </w:p>
    <w:p w14:paraId="095CFD5C"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b/>
          <w:bCs/>
          <w:color w:val="000000" w:themeColor="text1"/>
        </w:rPr>
        <w:t>Question</w:t>
      </w:r>
    </w:p>
    <w:p w14:paraId="4F705EC7"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When you see prophecies fulfilled in Scripture, does it help you trust the Bible more? Why or why not?</w:t>
      </w:r>
    </w:p>
    <w:p w14:paraId="24F0E684" w14:textId="77777777" w:rsidR="00155760" w:rsidRPr="000B5701" w:rsidRDefault="00155760" w:rsidP="00155760">
      <w:pPr>
        <w:pStyle w:val="Normal1"/>
        <w:contextualSpacing/>
        <w:jc w:val="left"/>
        <w:rPr>
          <w:rFonts w:asciiTheme="minorHAnsi" w:eastAsia="Times New Roman" w:hAnsiTheme="minorHAnsi" w:cstheme="minorHAnsi"/>
          <w:color w:val="000000" w:themeColor="text1"/>
        </w:rPr>
      </w:pPr>
    </w:p>
    <w:p w14:paraId="48C810D9" w14:textId="77777777" w:rsidR="00155760" w:rsidRPr="000B5701" w:rsidRDefault="00155760" w:rsidP="00155760">
      <w:pPr>
        <w:pStyle w:val="Normal1"/>
        <w:contextualSpacing/>
        <w:jc w:val="left"/>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 xml:space="preserve">Read </w:t>
      </w:r>
      <w:r w:rsidRPr="000B5701">
        <w:rPr>
          <w:rFonts w:asciiTheme="minorHAnsi" w:eastAsia="Times New Roman" w:hAnsiTheme="minorHAnsi" w:cstheme="minorHAnsi"/>
          <w:color w:val="000000" w:themeColor="text1"/>
          <w:u w:val="single"/>
        </w:rPr>
        <w:t>2 Peter 1:16–21</w:t>
      </w:r>
      <w:r w:rsidRPr="000B5701">
        <w:rPr>
          <w:rFonts w:asciiTheme="minorHAnsi" w:eastAsia="Times New Roman" w:hAnsiTheme="minorHAnsi" w:cstheme="minorHAnsi"/>
          <w:color w:val="000000" w:themeColor="text1"/>
        </w:rPr>
        <w:t>.</w:t>
      </w:r>
    </w:p>
    <w:p w14:paraId="3E3B25D4"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7E271D6A"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eastAsia="Cambria" w:hAnsiTheme="minorHAnsi" w:cstheme="minorHAnsi"/>
          <w:bCs/>
          <w:color w:val="000000" w:themeColor="text1"/>
        </w:rPr>
        <w:t xml:space="preserve">You may remember that </w:t>
      </w:r>
      <w:r w:rsidRPr="000B5701">
        <w:rPr>
          <w:rFonts w:asciiTheme="minorHAnsi" w:hAnsiTheme="minorHAnsi" w:cstheme="minorHAnsi"/>
          <w:bCs/>
          <w:color w:val="000000" w:themeColor="text1"/>
        </w:rPr>
        <w:t xml:space="preserve">Peter was one of Jesus’ closest disciples. He spent about three years with Jesus, listening to Him, watching Him, and asking questions. The “experience” Peter mentions in verse </w:t>
      </w:r>
      <w:r w:rsidRPr="000B5701">
        <w:rPr>
          <w:rFonts w:asciiTheme="minorHAnsi" w:hAnsiTheme="minorHAnsi" w:cstheme="minorHAnsi"/>
          <w:bCs/>
          <w:color w:val="000000" w:themeColor="text1"/>
          <w:u w:val="single"/>
        </w:rPr>
        <w:t>19</w:t>
      </w:r>
      <w:r w:rsidRPr="000B5701">
        <w:rPr>
          <w:rFonts w:asciiTheme="minorHAnsi" w:hAnsiTheme="minorHAnsi" w:cstheme="minorHAnsi"/>
          <w:bCs/>
          <w:color w:val="000000" w:themeColor="text1"/>
        </w:rPr>
        <w:t xml:space="preserve"> was Jesus’ transfiguration (</w:t>
      </w:r>
      <w:r w:rsidRPr="000B5701">
        <w:rPr>
          <w:rFonts w:asciiTheme="minorHAnsi" w:hAnsiTheme="minorHAnsi" w:cstheme="minorHAnsi"/>
          <w:bCs/>
          <w:color w:val="000000" w:themeColor="text1"/>
          <w:u w:val="single"/>
        </w:rPr>
        <w:t>Matthew 17:1–6</w:t>
      </w:r>
      <w:r w:rsidRPr="000B5701">
        <w:rPr>
          <w:rFonts w:asciiTheme="minorHAnsi" w:hAnsiTheme="minorHAnsi" w:cstheme="minorHAnsi"/>
          <w:bCs/>
          <w:color w:val="000000" w:themeColor="text1"/>
        </w:rPr>
        <w:t>). On that day, Peter, James, and John saw Jesus’ glory and divinity for themselves. The Old Testament prophecies were being fulfilled in Jesus—right before their eyes. This gave Peter more confidence in the rest of the Old Testament prophecies.</w:t>
      </w:r>
    </w:p>
    <w:p w14:paraId="3DA05ED3"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4C628D1C"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7BCC3772" w14:textId="6E62D108"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color w:val="000000" w:themeColor="text1"/>
        </w:rPr>
        <w:t xml:space="preserve">Where </w:t>
      </w:r>
      <w:r w:rsidR="00C94016">
        <w:rPr>
          <w:rFonts w:asciiTheme="minorHAnsi" w:hAnsiTheme="minorHAnsi" w:cstheme="minorHAnsi"/>
          <w:color w:val="000000" w:themeColor="text1"/>
        </w:rPr>
        <w:t>did</w:t>
      </w:r>
      <w:r w:rsidR="00C94016"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rPr>
        <w:t xml:space="preserve">Peter say Old Testament prophecies came from? </w:t>
      </w:r>
    </w:p>
    <w:p w14:paraId="64780D2B"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6C9E1518"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079C17D5"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Cs/>
          <w:color w:val="000000" w:themeColor="text1"/>
        </w:rPr>
      </w:pPr>
      <w:r w:rsidRPr="000B5701">
        <w:rPr>
          <w:rFonts w:asciiTheme="minorHAnsi" w:hAnsiTheme="minorHAnsi" w:cstheme="minorHAnsi"/>
          <w:color w:val="000000" w:themeColor="text1"/>
        </w:rPr>
        <w:t>When we know that the prophets didn’t write things down from their own thoughts, how does that give us confidence in trusting the Bible?</w:t>
      </w:r>
    </w:p>
    <w:p w14:paraId="0A4AFF41"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bCs/>
          <w:color w:val="000000" w:themeColor="text1"/>
        </w:rPr>
      </w:pPr>
    </w:p>
    <w:p w14:paraId="7A2F0EEA"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7A5C30F3"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What do you think it means that the prophets “were moved by the Holy Spirit”?</w:t>
      </w:r>
    </w:p>
    <w:p w14:paraId="3DCEC38D"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4030DA01"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All the prophecies in the Bible were and will be fulfilled because they were put there in the first place by the inspiration of the Holy Spirit. But the Bible isn’t just prophecies, of course. We can also have confidence in it because a lot of it is eyewitness testimony.</w:t>
      </w:r>
    </w:p>
    <w:p w14:paraId="2D2833C7"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7A5723D8"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7C070B67"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Imagine a 100 percent verifiable, documented miracle happened at church last Sunday. The problem is, you weren’t there when it happened. What kind of questions would you have about the miracle?</w:t>
      </w:r>
    </w:p>
    <w:p w14:paraId="354D6B06"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highlight w:val="cyan"/>
        </w:rPr>
      </w:pPr>
    </w:p>
    <w:p w14:paraId="760FA1B7"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b/>
          <w:bCs/>
          <w:color w:val="000000" w:themeColor="text1"/>
        </w:rPr>
        <w:t>Question</w:t>
      </w:r>
    </w:p>
    <w:p w14:paraId="50BBCFD5"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proofErr w:type="gramStart"/>
      <w:r w:rsidRPr="000B5701">
        <w:rPr>
          <w:rFonts w:asciiTheme="minorHAnsi" w:hAnsiTheme="minorHAnsi" w:cstheme="minorHAnsi"/>
          <w:color w:val="000000" w:themeColor="text1"/>
        </w:rPr>
        <w:t>In order to</w:t>
      </w:r>
      <w:proofErr w:type="gramEnd"/>
      <w:r w:rsidRPr="000B5701">
        <w:rPr>
          <w:rFonts w:asciiTheme="minorHAnsi" w:hAnsiTheme="minorHAnsi" w:cstheme="minorHAnsi"/>
          <w:color w:val="000000" w:themeColor="text1"/>
        </w:rPr>
        <w:t xml:space="preserve"> get the best, most trustworthy answers to these questions, who would you want to talk to first?</w:t>
      </w:r>
    </w:p>
    <w:p w14:paraId="5020FD03"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1C9745BE"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The most trustworthy information about an event always comes from the people who were there in person. The stories in the Bible are no different. With that in mind, listen to how Luke starts off his Gospel account. </w:t>
      </w:r>
    </w:p>
    <w:p w14:paraId="725B41D8"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31F9E1AC" w14:textId="77777777" w:rsidR="00155760" w:rsidRPr="000B5701" w:rsidRDefault="00155760" w:rsidP="00155760">
      <w:pPr>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Luke 1:1–4</w:t>
      </w:r>
      <w:r w:rsidRPr="000B5701">
        <w:rPr>
          <w:rFonts w:asciiTheme="minorHAnsi" w:hAnsiTheme="minorHAnsi" w:cstheme="minorHAnsi"/>
          <w:color w:val="000000" w:themeColor="text1"/>
        </w:rPr>
        <w:t>.</w:t>
      </w:r>
    </w:p>
    <w:p w14:paraId="5A535408" w14:textId="77777777" w:rsidR="00155760" w:rsidRPr="000B5701" w:rsidRDefault="00155760" w:rsidP="00155760">
      <w:pPr>
        <w:contextualSpacing/>
        <w:rPr>
          <w:rFonts w:asciiTheme="minorHAnsi" w:hAnsiTheme="minorHAnsi" w:cstheme="minorHAnsi"/>
          <w:color w:val="000000" w:themeColor="text1"/>
        </w:rPr>
      </w:pPr>
    </w:p>
    <w:p w14:paraId="49CB9ADC" w14:textId="77777777" w:rsidR="00155760" w:rsidRPr="000B5701" w:rsidRDefault="00155760" w:rsidP="00C6276E">
      <w:pPr>
        <w:pStyle w:val="Normal1"/>
        <w:shd w:val="clear" w:color="auto" w:fill="EDEDED" w:themeFill="text2" w:themeFillTint="33"/>
        <w:contextualSpacing/>
        <w:jc w:val="left"/>
        <w:outlineLvl w:val="0"/>
        <w:rPr>
          <w:rFonts w:asciiTheme="minorHAnsi" w:eastAsia="Times New Roman" w:hAnsiTheme="minorHAnsi" w:cstheme="minorHAnsi"/>
          <w:b/>
          <w:color w:val="000000" w:themeColor="text1"/>
        </w:rPr>
      </w:pPr>
      <w:r w:rsidRPr="000B5701">
        <w:rPr>
          <w:rFonts w:asciiTheme="minorHAnsi" w:eastAsia="Times New Roman" w:hAnsiTheme="minorHAnsi" w:cstheme="minorHAnsi"/>
          <w:b/>
          <w:color w:val="000000" w:themeColor="text1"/>
        </w:rPr>
        <w:t>Question</w:t>
      </w:r>
    </w:p>
    <w:p w14:paraId="2300CF9A" w14:textId="77777777" w:rsidR="00155760" w:rsidRPr="000B5701" w:rsidRDefault="00155760" w:rsidP="00C6276E">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color w:val="000000" w:themeColor="text1"/>
        </w:rPr>
        <w:t xml:space="preserve">According to verse </w:t>
      </w:r>
      <w:r w:rsidRPr="000B5701">
        <w:rPr>
          <w:rFonts w:asciiTheme="minorHAnsi" w:hAnsiTheme="minorHAnsi" w:cstheme="minorHAnsi"/>
          <w:color w:val="000000" w:themeColor="text1"/>
          <w:u w:val="single"/>
        </w:rPr>
        <w:t>4</w:t>
      </w:r>
      <w:r w:rsidRPr="000B5701">
        <w:rPr>
          <w:rFonts w:asciiTheme="minorHAnsi" w:hAnsiTheme="minorHAnsi" w:cstheme="minorHAnsi"/>
          <w:color w:val="000000" w:themeColor="text1"/>
        </w:rPr>
        <w:t>, why does Luke put so much emphasis on his careful investigation of the facts?</w:t>
      </w:r>
    </w:p>
    <w:p w14:paraId="71290D13"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4EE792B4"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r w:rsidRPr="000B5701">
        <w:rPr>
          <w:rFonts w:asciiTheme="minorHAnsi" w:hAnsiTheme="minorHAnsi" w:cstheme="minorHAnsi"/>
          <w:bCs/>
          <w:color w:val="000000" w:themeColor="text1"/>
        </w:rPr>
        <w:t>The Bible is true and trustworthy, but that doesn’t mean it’s just like any other nonfiction book. God’s Word is “alive and powerful,” and it shows us what we really think and what we really want (</w:t>
      </w:r>
      <w:r w:rsidRPr="000B5701">
        <w:rPr>
          <w:rFonts w:asciiTheme="minorHAnsi" w:hAnsiTheme="minorHAnsi" w:cstheme="minorHAnsi"/>
          <w:bCs/>
          <w:color w:val="000000" w:themeColor="text1"/>
          <w:u w:val="single"/>
        </w:rPr>
        <w:t>Hebrews 4:12</w:t>
      </w:r>
      <w:r w:rsidRPr="000B5701">
        <w:rPr>
          <w:rFonts w:asciiTheme="minorHAnsi" w:hAnsiTheme="minorHAnsi" w:cstheme="minorHAnsi"/>
          <w:bCs/>
          <w:color w:val="000000" w:themeColor="text1"/>
        </w:rPr>
        <w:t>). Even though it has more than forty human authors, there’s one God who was guiding and inspiring the entire process. That’s why we call it “God’s Word.”</w:t>
      </w:r>
    </w:p>
    <w:p w14:paraId="24F3E686" w14:textId="77777777" w:rsidR="00155760" w:rsidRPr="000B5701" w:rsidRDefault="00155760" w:rsidP="00155760">
      <w:pPr>
        <w:pStyle w:val="NormalWeb"/>
        <w:shd w:val="clear" w:color="auto" w:fill="FFFFFF"/>
        <w:tabs>
          <w:tab w:val="left" w:pos="478"/>
        </w:tabs>
        <w:spacing w:before="0" w:beforeAutospacing="0" w:after="0" w:afterAutospacing="0"/>
        <w:contextualSpacing/>
        <w:rPr>
          <w:rFonts w:asciiTheme="minorHAnsi" w:hAnsiTheme="minorHAnsi" w:cstheme="minorHAnsi"/>
          <w:color w:val="000000" w:themeColor="text1"/>
        </w:rPr>
      </w:pPr>
    </w:p>
    <w:p w14:paraId="3BDF6212" w14:textId="77777777" w:rsidR="00155760" w:rsidRPr="000B5701" w:rsidRDefault="00155760" w:rsidP="00155760">
      <w:pPr>
        <w:pStyle w:val="Body"/>
        <w:rPr>
          <w:rFonts w:asciiTheme="minorHAnsi" w:eastAsia="Cambria" w:hAnsiTheme="minorHAnsi" w:cstheme="minorHAnsi"/>
          <w:b/>
          <w:bCs/>
          <w:color w:val="000000" w:themeColor="text1"/>
          <w:sz w:val="28"/>
          <w:szCs w:val="28"/>
        </w:rPr>
      </w:pPr>
      <w:r w:rsidRPr="000B5701">
        <w:rPr>
          <w:rFonts w:asciiTheme="minorHAnsi" w:hAnsiTheme="minorHAnsi" w:cstheme="minorHAnsi"/>
          <w:b/>
          <w:bCs/>
          <w:color w:val="000000" w:themeColor="text1"/>
          <w:sz w:val="28"/>
          <w:szCs w:val="28"/>
          <w:u w:color="C45911"/>
        </w:rPr>
        <w:t xml:space="preserve">What difference does the Bible make in our everyday life? </w:t>
      </w:r>
    </w:p>
    <w:p w14:paraId="03C219A5" w14:textId="77777777" w:rsidR="00155760" w:rsidRPr="000B5701" w:rsidRDefault="00155760" w:rsidP="00155760">
      <w:pPr>
        <w:pStyle w:val="Body"/>
        <w:rPr>
          <w:rFonts w:asciiTheme="minorHAnsi" w:eastAsia="Cambria" w:hAnsiTheme="minorHAnsi" w:cstheme="minorHAnsi"/>
          <w:b/>
          <w:bCs/>
          <w:color w:val="000000" w:themeColor="text1"/>
        </w:rPr>
      </w:pPr>
    </w:p>
    <w:p w14:paraId="485E7EE5" w14:textId="20010C5E" w:rsidR="00155760" w:rsidRPr="000B5701" w:rsidRDefault="00D56766" w:rsidP="00155760">
      <w:pPr>
        <w:pStyle w:val="Body"/>
        <w:rPr>
          <w:rFonts w:asciiTheme="minorHAnsi" w:eastAsia="Cambria" w:hAnsiTheme="minorHAnsi" w:cstheme="minorHAnsi"/>
          <w:b/>
          <w:bCs/>
          <w:color w:val="000000" w:themeColor="text1"/>
        </w:rPr>
      </w:pPr>
      <w:r>
        <w:rPr>
          <w:rFonts w:asciiTheme="minorHAnsi" w:eastAsia="Cambria" w:hAnsiTheme="minorHAnsi" w:cstheme="minorHAnsi"/>
          <w:b/>
          <w:bCs/>
          <w:noProof/>
          <w:color w:val="000000" w:themeColor="text1"/>
          <w14:textOutline w14:w="0" w14:cap="rnd" w14:cmpd="sng" w14:algn="ctr">
            <w14:noFill/>
            <w14:prstDash w14:val="solid"/>
            <w14:bevel/>
          </w14:textOutline>
        </w:rPr>
        <w:drawing>
          <wp:inline distT="0" distB="0" distL="0" distR="0" wp14:anchorId="63443A87" wp14:editId="1159DD95">
            <wp:extent cx="2290194" cy="1288234"/>
            <wp:effectExtent l="0" t="0" r="0" b="0"/>
            <wp:docPr id="1631723239" name="Picture 4" descr="A bible and city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23239" name="Picture 4" descr="A bible and citysc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6223" cy="1319750"/>
                    </a:xfrm>
                    <a:prstGeom prst="rect">
                      <a:avLst/>
                    </a:prstGeom>
                  </pic:spPr>
                </pic:pic>
              </a:graphicData>
            </a:graphic>
          </wp:inline>
        </w:drawing>
      </w:r>
      <w:r w:rsidR="00155760" w:rsidRPr="000B5701">
        <w:rPr>
          <w:rFonts w:asciiTheme="minorHAnsi" w:eastAsia="Cambria" w:hAnsiTheme="minorHAnsi" w:cstheme="minorHAnsi"/>
          <w:b/>
          <w:bCs/>
          <w:color w:val="000000" w:themeColor="text1"/>
        </w:rPr>
        <w:br w:type="textWrapping" w:clear="all"/>
      </w:r>
    </w:p>
    <w:p w14:paraId="6C36FA9E" w14:textId="77777777" w:rsidR="00155760" w:rsidRPr="000B5701" w:rsidRDefault="00155760" w:rsidP="00155760">
      <w:pPr>
        <w:pStyle w:val="Body"/>
        <w:rPr>
          <w:rFonts w:asciiTheme="minorHAnsi" w:hAnsiTheme="minorHAnsi" w:cstheme="minorHAnsi"/>
          <w:color w:val="000000" w:themeColor="text1"/>
        </w:rPr>
      </w:pPr>
      <w:proofErr w:type="gramStart"/>
      <w:r w:rsidRPr="000B5701">
        <w:rPr>
          <w:rFonts w:asciiTheme="minorHAnsi" w:hAnsiTheme="minorHAnsi" w:cstheme="minorHAnsi"/>
          <w:color w:val="000000" w:themeColor="text1"/>
        </w:rPr>
        <w:t>So</w:t>
      </w:r>
      <w:proofErr w:type="gramEnd"/>
      <w:r w:rsidRPr="000B5701">
        <w:rPr>
          <w:rFonts w:asciiTheme="minorHAnsi" w:hAnsiTheme="minorHAnsi" w:cstheme="minorHAnsi"/>
          <w:color w:val="000000" w:themeColor="text1"/>
        </w:rPr>
        <w:t xml:space="preserve"> when we know Scripture is inspired by God and it’s totally trustworthy, we have to ask our third big question: What difference does the Bible make in our everyday life? </w:t>
      </w:r>
    </w:p>
    <w:p w14:paraId="14398107" w14:textId="77777777" w:rsidR="00155760" w:rsidRPr="000B5701" w:rsidRDefault="00155760" w:rsidP="00155760">
      <w:pPr>
        <w:pStyle w:val="Body"/>
        <w:rPr>
          <w:rFonts w:asciiTheme="minorHAnsi" w:hAnsiTheme="minorHAnsi" w:cstheme="minorHAnsi"/>
          <w:color w:val="000000" w:themeColor="text1"/>
        </w:rPr>
      </w:pPr>
    </w:p>
    <w:p w14:paraId="7D17A64E" w14:textId="77777777" w:rsidR="00155760" w:rsidRPr="000B5701" w:rsidRDefault="00155760" w:rsidP="00155760">
      <w:pPr>
        <w:pStyle w:val="Body"/>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Matthew 4:1–4</w:t>
      </w:r>
      <w:r w:rsidRPr="000B5701">
        <w:rPr>
          <w:rFonts w:asciiTheme="minorHAnsi" w:hAnsiTheme="minorHAnsi" w:cstheme="minorHAnsi"/>
          <w:color w:val="000000" w:themeColor="text1"/>
        </w:rPr>
        <w:t>.</w:t>
      </w:r>
    </w:p>
    <w:p w14:paraId="0F540A75" w14:textId="77777777" w:rsidR="00155760" w:rsidRPr="000B5701" w:rsidRDefault="00155760" w:rsidP="00155760">
      <w:pPr>
        <w:pStyle w:val="Body"/>
        <w:rPr>
          <w:rFonts w:asciiTheme="minorHAnsi" w:hAnsiTheme="minorHAnsi" w:cstheme="minorHAnsi"/>
          <w:color w:val="000000" w:themeColor="text1"/>
          <w:u w:color="C45911"/>
        </w:rPr>
      </w:pPr>
    </w:p>
    <w:p w14:paraId="7A6ACD94" w14:textId="77777777" w:rsidR="0070660C" w:rsidRPr="000B5701" w:rsidRDefault="0070660C" w:rsidP="0070660C">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6E5DA850" w14:textId="77777777" w:rsidR="00155760" w:rsidRPr="000B5701" w:rsidRDefault="00155760" w:rsidP="00C6276E">
      <w:pPr>
        <w:pStyle w:val="Body"/>
        <w:shd w:val="clear" w:color="auto" w:fill="EDEDED" w:themeFill="text2" w:themeFillTint="33"/>
        <w:rPr>
          <w:rFonts w:asciiTheme="minorHAnsi" w:eastAsia="Cambria" w:hAnsiTheme="minorHAnsi" w:cstheme="minorHAnsi"/>
          <w:color w:val="000000" w:themeColor="text1"/>
        </w:rPr>
      </w:pPr>
      <w:r w:rsidRPr="000B5701">
        <w:rPr>
          <w:rFonts w:asciiTheme="minorHAnsi" w:hAnsiTheme="minorHAnsi" w:cstheme="minorHAnsi"/>
          <w:color w:val="000000" w:themeColor="text1"/>
        </w:rPr>
        <w:t>What did Jesus mean when He said we live by every word that comes from the mouth of God?</w:t>
      </w:r>
    </w:p>
    <w:p w14:paraId="1A0F0784" w14:textId="77777777" w:rsidR="00155760" w:rsidRPr="000B5701" w:rsidRDefault="00155760" w:rsidP="00155760">
      <w:pPr>
        <w:pStyle w:val="Body"/>
        <w:rPr>
          <w:rFonts w:asciiTheme="minorHAnsi" w:hAnsiTheme="minorHAnsi" w:cstheme="minorHAnsi"/>
          <w:color w:val="000000" w:themeColor="text1"/>
          <w:u w:color="C45911"/>
        </w:rPr>
      </w:pPr>
    </w:p>
    <w:p w14:paraId="4DA00F92" w14:textId="48B0E81E" w:rsidR="00155760" w:rsidRPr="000B5701" w:rsidRDefault="00155760" w:rsidP="00155760">
      <w:pPr>
        <w:pStyle w:val="Body"/>
        <w:rPr>
          <w:rFonts w:asciiTheme="minorHAnsi" w:hAnsiTheme="minorHAnsi" w:cstheme="minorHAnsi"/>
          <w:color w:val="000000" w:themeColor="text1"/>
          <w:u w:color="C45911"/>
        </w:rPr>
      </w:pPr>
      <w:r w:rsidRPr="000B5701">
        <w:rPr>
          <w:rFonts w:asciiTheme="minorHAnsi" w:hAnsiTheme="minorHAnsi" w:cstheme="minorHAnsi"/>
          <w:color w:val="000000" w:themeColor="text1"/>
          <w:u w:color="C45911"/>
        </w:rPr>
        <w:t>When Jesus was being tempted by the devil, He fought back with the truth of God’s Word. In verse</w:t>
      </w:r>
      <w:r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u w:val="single"/>
        </w:rPr>
        <w:t>4</w:t>
      </w:r>
      <w:r w:rsidRPr="000B5701">
        <w:rPr>
          <w:rFonts w:asciiTheme="minorHAnsi" w:hAnsiTheme="minorHAnsi" w:cstheme="minorHAnsi"/>
          <w:color w:val="000000" w:themeColor="text1"/>
          <w:u w:color="C45911"/>
        </w:rPr>
        <w:t xml:space="preserve">, </w:t>
      </w:r>
      <w:r w:rsidR="00005DCA">
        <w:rPr>
          <w:rFonts w:asciiTheme="minorHAnsi" w:hAnsiTheme="minorHAnsi" w:cstheme="minorHAnsi"/>
          <w:color w:val="000000" w:themeColor="text1"/>
          <w:u w:color="C45911"/>
        </w:rPr>
        <w:t>Jesus</w:t>
      </w:r>
      <w:r w:rsidR="00005DCA" w:rsidRPr="000B5701">
        <w:rPr>
          <w:rFonts w:asciiTheme="minorHAnsi" w:hAnsiTheme="minorHAnsi" w:cstheme="minorHAnsi"/>
          <w:color w:val="000000" w:themeColor="text1"/>
          <w:u w:color="C45911"/>
        </w:rPr>
        <w:t xml:space="preserve"> </w:t>
      </w:r>
      <w:r w:rsidRPr="000B5701">
        <w:rPr>
          <w:rFonts w:asciiTheme="minorHAnsi" w:hAnsiTheme="minorHAnsi" w:cstheme="minorHAnsi"/>
          <w:color w:val="000000" w:themeColor="text1"/>
          <w:u w:color="C45911"/>
        </w:rPr>
        <w:t>made a point of saying that words from God—which includes every single one in our Bible—are the key to our spiritual life. We may be able to physically survive without reading the Bible, but we can’t spiritually thrive. We’ll fall short of the meaningful life God has for us.</w:t>
      </w:r>
    </w:p>
    <w:p w14:paraId="10822BDC" w14:textId="77777777" w:rsidR="00155760" w:rsidRPr="000B5701" w:rsidRDefault="00155760" w:rsidP="00155760">
      <w:pPr>
        <w:pStyle w:val="Body"/>
        <w:rPr>
          <w:rFonts w:asciiTheme="minorHAnsi" w:eastAsia="Cambria" w:hAnsiTheme="minorHAnsi" w:cstheme="minorHAnsi"/>
          <w:b/>
          <w:bCs/>
          <w:color w:val="000000" w:themeColor="text1"/>
        </w:rPr>
      </w:pPr>
    </w:p>
    <w:p w14:paraId="6CD945E6" w14:textId="77777777" w:rsidR="00155760" w:rsidRPr="000B5701" w:rsidRDefault="00155760" w:rsidP="00155760">
      <w:pPr>
        <w:pStyle w:val="Body"/>
        <w:rPr>
          <w:rFonts w:asciiTheme="minorHAnsi" w:eastAsia="Cambria" w:hAnsiTheme="minorHAnsi" w:cstheme="minorHAnsi"/>
          <w:color w:val="000000" w:themeColor="text1"/>
        </w:rPr>
      </w:pPr>
      <w:r w:rsidRPr="000B5701">
        <w:rPr>
          <w:rFonts w:asciiTheme="minorHAnsi" w:hAnsiTheme="minorHAnsi" w:cstheme="minorHAnsi"/>
          <w:color w:val="000000" w:themeColor="text1"/>
          <w:u w:color="C45911"/>
        </w:rPr>
        <w:t xml:space="preserve">Read </w:t>
      </w:r>
      <w:r w:rsidRPr="000B5701">
        <w:rPr>
          <w:rFonts w:asciiTheme="minorHAnsi" w:eastAsia="Cambria" w:hAnsiTheme="minorHAnsi" w:cstheme="minorHAnsi"/>
          <w:color w:val="000000" w:themeColor="text1"/>
          <w:u w:val="single"/>
        </w:rPr>
        <w:t>Psalm 119:105</w:t>
      </w:r>
      <w:r w:rsidRPr="000B5701">
        <w:rPr>
          <w:rFonts w:asciiTheme="minorHAnsi" w:eastAsia="Cambria" w:hAnsiTheme="minorHAnsi" w:cstheme="minorHAnsi"/>
          <w:color w:val="000000" w:themeColor="text1"/>
        </w:rPr>
        <w:t>.</w:t>
      </w:r>
    </w:p>
    <w:p w14:paraId="665B847C" w14:textId="77777777" w:rsidR="00155760" w:rsidRPr="000B5701" w:rsidRDefault="00155760" w:rsidP="00155760">
      <w:pPr>
        <w:pStyle w:val="Body"/>
        <w:rPr>
          <w:rFonts w:asciiTheme="minorHAnsi" w:eastAsia="Cambria" w:hAnsiTheme="minorHAnsi" w:cstheme="minorHAnsi"/>
          <w:color w:val="000000" w:themeColor="text1"/>
        </w:rPr>
      </w:pPr>
    </w:p>
    <w:p w14:paraId="5FF673AB" w14:textId="77777777" w:rsidR="00155760" w:rsidRPr="000B5701" w:rsidRDefault="00155760" w:rsidP="00155760">
      <w:pPr>
        <w:pStyle w:val="Body"/>
        <w:rPr>
          <w:rFonts w:asciiTheme="minorHAnsi" w:eastAsia="Cambria" w:hAnsiTheme="minorHAnsi" w:cstheme="minorHAnsi"/>
          <w:color w:val="000000" w:themeColor="text1"/>
        </w:rPr>
      </w:pPr>
      <w:r w:rsidRPr="000B5701">
        <w:rPr>
          <w:rFonts w:asciiTheme="minorHAnsi" w:eastAsia="Cambria" w:hAnsiTheme="minorHAnsi" w:cstheme="minorHAnsi"/>
          <w:color w:val="000000" w:themeColor="text1"/>
        </w:rPr>
        <w:t>If you’ve ever gone camping or on a nighttime walk, you’ve probably used a flashlight to find your way in the dark. Without that light on your path, you’re way more likely to trip over something or totally lose your way.</w:t>
      </w:r>
    </w:p>
    <w:p w14:paraId="0CC0532C" w14:textId="77777777" w:rsidR="00155760" w:rsidRPr="000B5701" w:rsidRDefault="00155760" w:rsidP="00155760">
      <w:pPr>
        <w:pStyle w:val="Body"/>
        <w:rPr>
          <w:rFonts w:asciiTheme="minorHAnsi" w:eastAsia="Cambria" w:hAnsiTheme="minorHAnsi" w:cstheme="minorHAnsi"/>
          <w:color w:val="000000" w:themeColor="text1"/>
          <w:highlight w:val="cyan"/>
        </w:rPr>
      </w:pPr>
    </w:p>
    <w:p w14:paraId="49436F9D" w14:textId="77777777" w:rsidR="00155760" w:rsidRPr="000B5701" w:rsidRDefault="00155760" w:rsidP="00C6276E">
      <w:pPr>
        <w:pStyle w:val="Body"/>
        <w:shd w:val="clear" w:color="auto" w:fill="EDEDED" w:themeFill="text2" w:themeFillTint="33"/>
        <w:rPr>
          <w:rFonts w:asciiTheme="minorHAnsi" w:eastAsia="Cambria" w:hAnsiTheme="minorHAnsi" w:cstheme="minorHAnsi"/>
          <w:b/>
          <w:bCs/>
          <w:color w:val="000000" w:themeColor="text1"/>
        </w:rPr>
      </w:pPr>
      <w:r w:rsidRPr="000B5701">
        <w:rPr>
          <w:rFonts w:asciiTheme="minorHAnsi" w:eastAsia="Cambria" w:hAnsiTheme="minorHAnsi" w:cstheme="minorHAnsi"/>
          <w:b/>
          <w:bCs/>
          <w:color w:val="000000" w:themeColor="text1"/>
        </w:rPr>
        <w:t>Question</w:t>
      </w:r>
    </w:p>
    <w:p w14:paraId="3B1DAF74" w14:textId="77777777" w:rsidR="00155760" w:rsidRPr="000B5701" w:rsidRDefault="00155760" w:rsidP="00C6276E">
      <w:pPr>
        <w:pStyle w:val="Body"/>
        <w:shd w:val="clear" w:color="auto" w:fill="EDEDED" w:themeFill="text2" w:themeFillTint="33"/>
        <w:rPr>
          <w:rFonts w:asciiTheme="minorHAnsi" w:eastAsia="Cambria" w:hAnsiTheme="minorHAnsi" w:cstheme="minorHAnsi"/>
          <w:color w:val="000000" w:themeColor="text1"/>
        </w:rPr>
      </w:pPr>
      <w:r w:rsidRPr="000B5701">
        <w:rPr>
          <w:rFonts w:asciiTheme="minorHAnsi" w:eastAsia="Cambria" w:hAnsiTheme="minorHAnsi" w:cstheme="minorHAnsi"/>
          <w:color w:val="000000" w:themeColor="text1"/>
        </w:rPr>
        <w:t>How is reading the Bible like shining a flashlight in the dark?</w:t>
      </w:r>
    </w:p>
    <w:p w14:paraId="7CE0D1AC" w14:textId="77777777" w:rsidR="00155760" w:rsidRPr="000B5701" w:rsidRDefault="00155760" w:rsidP="00155760">
      <w:pPr>
        <w:pStyle w:val="Body"/>
        <w:rPr>
          <w:rFonts w:asciiTheme="minorHAnsi" w:eastAsia="Cambria" w:hAnsiTheme="minorHAnsi" w:cstheme="minorHAnsi"/>
          <w:color w:val="000000" w:themeColor="text1"/>
        </w:rPr>
      </w:pPr>
    </w:p>
    <w:p w14:paraId="57D8C033" w14:textId="77777777" w:rsidR="00155760" w:rsidRPr="000B5701" w:rsidRDefault="00155760" w:rsidP="00155760">
      <w:pPr>
        <w:pStyle w:val="Body"/>
        <w:rPr>
          <w:rFonts w:asciiTheme="minorHAnsi" w:hAnsiTheme="minorHAnsi" w:cstheme="minorHAnsi"/>
          <w:color w:val="000000" w:themeColor="text1"/>
        </w:rPr>
      </w:pPr>
      <w:r w:rsidRPr="000B5701">
        <w:rPr>
          <w:rFonts w:asciiTheme="minorHAnsi" w:hAnsiTheme="minorHAnsi" w:cstheme="minorHAnsi"/>
          <w:color w:val="000000" w:themeColor="text1"/>
        </w:rPr>
        <w:t xml:space="preserve">Read </w:t>
      </w:r>
      <w:r w:rsidRPr="000B5701">
        <w:rPr>
          <w:rFonts w:asciiTheme="minorHAnsi" w:hAnsiTheme="minorHAnsi" w:cstheme="minorHAnsi"/>
          <w:color w:val="000000" w:themeColor="text1"/>
          <w:u w:val="single"/>
        </w:rPr>
        <w:t>John 10:3–5</w:t>
      </w:r>
      <w:r w:rsidRPr="000B5701">
        <w:rPr>
          <w:rFonts w:asciiTheme="minorHAnsi" w:hAnsiTheme="minorHAnsi" w:cstheme="minorHAnsi"/>
          <w:color w:val="000000" w:themeColor="text1"/>
        </w:rPr>
        <w:t xml:space="preserve">, </w:t>
      </w:r>
      <w:r w:rsidRPr="000B5701">
        <w:rPr>
          <w:rFonts w:asciiTheme="minorHAnsi" w:hAnsiTheme="minorHAnsi" w:cstheme="minorHAnsi"/>
          <w:color w:val="000000" w:themeColor="text1"/>
          <w:u w:val="single"/>
        </w:rPr>
        <w:t>27</w:t>
      </w:r>
      <w:r w:rsidRPr="000B5701">
        <w:rPr>
          <w:rFonts w:asciiTheme="minorHAnsi" w:hAnsiTheme="minorHAnsi" w:cstheme="minorHAnsi"/>
          <w:color w:val="000000" w:themeColor="text1"/>
        </w:rPr>
        <w:t>.</w:t>
      </w:r>
    </w:p>
    <w:p w14:paraId="3152432A" w14:textId="77777777" w:rsidR="00155760" w:rsidRPr="000B5701" w:rsidRDefault="00155760" w:rsidP="00155760">
      <w:pPr>
        <w:pStyle w:val="Body"/>
        <w:rPr>
          <w:rFonts w:asciiTheme="minorHAnsi" w:hAnsiTheme="minorHAnsi" w:cstheme="minorHAnsi"/>
          <w:color w:val="000000" w:themeColor="text1"/>
          <w:u w:color="C45911"/>
        </w:rPr>
      </w:pPr>
    </w:p>
    <w:p w14:paraId="3BE7658B" w14:textId="77777777" w:rsidR="00155760" w:rsidRPr="000B5701" w:rsidRDefault="00155760" w:rsidP="00155760">
      <w:pPr>
        <w:pStyle w:val="Body"/>
        <w:rPr>
          <w:rFonts w:asciiTheme="minorHAnsi" w:hAnsiTheme="minorHAnsi" w:cstheme="minorHAnsi"/>
          <w:color w:val="000000" w:themeColor="text1"/>
          <w:u w:color="C45911"/>
        </w:rPr>
      </w:pPr>
      <w:r w:rsidRPr="000B5701">
        <w:rPr>
          <w:rFonts w:asciiTheme="minorHAnsi" w:hAnsiTheme="minorHAnsi" w:cstheme="minorHAnsi"/>
          <w:color w:val="000000" w:themeColor="text1"/>
          <w:u w:color="C45911"/>
        </w:rPr>
        <w:lastRenderedPageBreak/>
        <w:t>Imagine your phone lit up with a call from an “Unknown Caller.” Would you answer? What if the call was from your best friend or your parent? Most of the time, we’re way more likely to listen to someone we know and trust—and there’s nobody we can trust more than Jesus, our Good Shepherd.</w:t>
      </w:r>
    </w:p>
    <w:p w14:paraId="372F63AF" w14:textId="77777777" w:rsidR="00155760" w:rsidRPr="000B5701" w:rsidRDefault="00155760" w:rsidP="00155760">
      <w:pPr>
        <w:pStyle w:val="Body"/>
        <w:rPr>
          <w:rFonts w:asciiTheme="minorHAnsi" w:hAnsiTheme="minorHAnsi" w:cstheme="minorHAnsi"/>
          <w:color w:val="000000" w:themeColor="text1"/>
          <w:highlight w:val="cyan"/>
          <w:u w:color="C45911"/>
        </w:rPr>
      </w:pPr>
    </w:p>
    <w:p w14:paraId="300FF06A" w14:textId="77777777" w:rsidR="00155760" w:rsidRPr="000B5701" w:rsidRDefault="00155760" w:rsidP="00C6276E">
      <w:pPr>
        <w:pStyle w:val="Body"/>
        <w:shd w:val="clear" w:color="auto" w:fill="EDEDED" w:themeFill="text2" w:themeFillTint="33"/>
        <w:rPr>
          <w:rFonts w:asciiTheme="minorHAnsi" w:hAnsiTheme="minorHAnsi" w:cstheme="minorHAnsi"/>
          <w:b/>
          <w:bCs/>
          <w:color w:val="000000" w:themeColor="text1"/>
          <w:u w:color="C45911"/>
        </w:rPr>
      </w:pPr>
      <w:r w:rsidRPr="000B5701">
        <w:rPr>
          <w:rFonts w:asciiTheme="minorHAnsi" w:hAnsiTheme="minorHAnsi" w:cstheme="minorHAnsi"/>
          <w:b/>
          <w:bCs/>
          <w:color w:val="000000" w:themeColor="text1"/>
          <w:u w:color="C45911"/>
        </w:rPr>
        <w:t>Question</w:t>
      </w:r>
    </w:p>
    <w:p w14:paraId="6E86E30E" w14:textId="77777777" w:rsidR="00155760" w:rsidRPr="000B5701" w:rsidRDefault="00155760" w:rsidP="00C6276E">
      <w:pPr>
        <w:pStyle w:val="Body"/>
        <w:shd w:val="clear" w:color="auto" w:fill="EDEDED" w:themeFill="text2" w:themeFillTint="33"/>
        <w:rPr>
          <w:rFonts w:asciiTheme="minorHAnsi" w:eastAsia="Cambria" w:hAnsiTheme="minorHAnsi" w:cstheme="minorHAnsi"/>
          <w:color w:val="000000" w:themeColor="text1"/>
          <w:u w:color="C45911"/>
        </w:rPr>
      </w:pPr>
      <w:r w:rsidRPr="000B5701">
        <w:rPr>
          <w:rFonts w:asciiTheme="minorHAnsi" w:hAnsiTheme="minorHAnsi" w:cstheme="minorHAnsi"/>
          <w:color w:val="000000" w:themeColor="text1"/>
          <w:u w:color="C45911"/>
        </w:rPr>
        <w:t>How is reading the Bible like listening to Jesus’ voice?</w:t>
      </w:r>
    </w:p>
    <w:p w14:paraId="47C1740A" w14:textId="77777777" w:rsidR="00155760" w:rsidRPr="000B5701" w:rsidRDefault="00155760" w:rsidP="00155760">
      <w:pPr>
        <w:pStyle w:val="Body"/>
        <w:rPr>
          <w:rFonts w:asciiTheme="minorHAnsi" w:eastAsia="Cambria" w:hAnsiTheme="minorHAnsi" w:cstheme="minorHAnsi"/>
          <w:color w:val="000000" w:themeColor="text1"/>
          <w:highlight w:val="cyan"/>
        </w:rPr>
      </w:pPr>
    </w:p>
    <w:p w14:paraId="638D8975" w14:textId="77777777" w:rsidR="00155760" w:rsidRPr="000B5701" w:rsidRDefault="00155760" w:rsidP="00155760">
      <w:pPr>
        <w:pStyle w:val="Body"/>
        <w:rPr>
          <w:rFonts w:asciiTheme="minorHAnsi" w:eastAsia="Cambria" w:hAnsiTheme="minorHAnsi" w:cstheme="minorHAnsi"/>
          <w:color w:val="000000" w:themeColor="text1"/>
        </w:rPr>
      </w:pPr>
      <w:r w:rsidRPr="000B5701">
        <w:rPr>
          <w:rFonts w:asciiTheme="minorHAnsi" w:hAnsiTheme="minorHAnsi" w:cstheme="minorHAnsi"/>
          <w:color w:val="000000" w:themeColor="text1"/>
        </w:rPr>
        <w:t>The Bible guides us as we listen to God’s words, believe them, and obey them through the Holy Spirit’s power. The Scriptures are God’s gift to us, helping us follow Him in this life and into eternity.</w:t>
      </w:r>
    </w:p>
    <w:p w14:paraId="78645767" w14:textId="77777777" w:rsidR="00155760" w:rsidRPr="000B5701" w:rsidRDefault="00155760" w:rsidP="00C6276E">
      <w:pPr>
        <w:pStyle w:val="Title"/>
        <w:jc w:val="left"/>
        <w:rPr>
          <w:rFonts w:asciiTheme="minorHAnsi" w:hAnsiTheme="minorHAnsi" w:cstheme="minorHAnsi"/>
          <w:color w:val="000000" w:themeColor="text1"/>
          <w:sz w:val="24"/>
          <w:szCs w:val="24"/>
          <w:u w:color="000000" w:themeColor="text1"/>
        </w:rPr>
      </w:pPr>
      <w:bookmarkStart w:id="0" w:name="_Hlk65744744"/>
    </w:p>
    <w:p w14:paraId="3C7A0886" w14:textId="07AF6F5C" w:rsidR="00534563" w:rsidRPr="000B5701" w:rsidRDefault="00534563" w:rsidP="00534563">
      <w:pPr>
        <w:pStyle w:val="BodyAA"/>
        <w:shd w:val="clear" w:color="auto" w:fill="000000" w:themeFill="text1"/>
        <w:tabs>
          <w:tab w:val="left" w:pos="1333"/>
          <w:tab w:val="center" w:pos="4635"/>
          <w:tab w:val="right" w:pos="9270"/>
        </w:tabs>
        <w:contextualSpacing/>
        <w:jc w:val="center"/>
        <w:outlineLvl w:val="0"/>
        <w:rPr>
          <w:rFonts w:asciiTheme="minorHAnsi" w:hAnsiTheme="minorHAnsi" w:cstheme="minorHAnsi"/>
          <w:b/>
          <w:bCs/>
          <w:color w:val="EBD800"/>
          <w:kern w:val="28"/>
          <w:sz w:val="32"/>
          <w:szCs w:val="32"/>
        </w:rPr>
      </w:pPr>
      <w:r w:rsidRPr="000B5701">
        <w:rPr>
          <w:rFonts w:asciiTheme="minorHAnsi" w:hAnsiTheme="minorHAnsi" w:cstheme="minorHAnsi"/>
          <w:b/>
          <w:bCs/>
          <w:color w:val="EBD800"/>
          <w:kern w:val="28"/>
          <w:sz w:val="32"/>
          <w:szCs w:val="32"/>
        </w:rPr>
        <w:t>FOUNDATION</w:t>
      </w:r>
      <w:r w:rsidR="005D5999" w:rsidRPr="000B5701">
        <w:rPr>
          <w:rFonts w:asciiTheme="minorHAnsi" w:hAnsiTheme="minorHAnsi" w:cstheme="minorHAnsi"/>
          <w:b/>
          <w:bCs/>
          <w:color w:val="EBD800"/>
          <w:kern w:val="28"/>
          <w:sz w:val="32"/>
          <w:szCs w:val="32"/>
        </w:rPr>
        <w:t xml:space="preserve"> FOR FAITH</w:t>
      </w:r>
    </w:p>
    <w:p w14:paraId="636E91A5" w14:textId="5117A8A7" w:rsidR="00155760" w:rsidRPr="000B5701" w:rsidRDefault="00D56766" w:rsidP="00155760">
      <w:pPr>
        <w:pStyle w:val="Body"/>
        <w:rPr>
          <w:rFonts w:asciiTheme="minorHAnsi" w:eastAsia="Times New Roman" w:hAnsiTheme="minorHAnsi" w:cstheme="minorHAnsi"/>
          <w:b/>
          <w:bCs/>
          <w:color w:val="000000" w:themeColor="text1"/>
          <w:sz w:val="28"/>
          <w:szCs w:val="28"/>
          <w:u w:color="000000" w:themeColor="text1"/>
        </w:rPr>
      </w:pPr>
      <w:r>
        <w:rPr>
          <w:rFonts w:asciiTheme="minorHAnsi" w:hAnsiTheme="minorHAnsi" w:cstheme="minorHAnsi"/>
          <w:noProof/>
          <w:shd w:val="clear" w:color="auto" w:fill="EDEDED" w:themeFill="text2" w:themeFillTint="33"/>
        </w:rPr>
        <w:drawing>
          <wp:anchor distT="0" distB="0" distL="114300" distR="114300" simplePos="0" relativeHeight="251663387" behindDoc="0" locked="0" layoutInCell="1" allowOverlap="1" wp14:anchorId="357EE663" wp14:editId="1F6F7CBA">
            <wp:simplePos x="0" y="0"/>
            <wp:positionH relativeFrom="column">
              <wp:posOffset>847</wp:posOffset>
            </wp:positionH>
            <wp:positionV relativeFrom="paragraph">
              <wp:posOffset>107746</wp:posOffset>
            </wp:positionV>
            <wp:extent cx="2273417" cy="1278797"/>
            <wp:effectExtent l="0" t="0" r="0" b="4445"/>
            <wp:wrapSquare wrapText="bothSides"/>
            <wp:docPr id="111023214" name="Picture 111023214" descr="A yellow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8704" name="Picture 1" descr="A yellow background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3417" cy="1278797"/>
                    </a:xfrm>
                    <a:prstGeom prst="rect">
                      <a:avLst/>
                    </a:prstGeom>
                  </pic:spPr>
                </pic:pic>
              </a:graphicData>
            </a:graphic>
            <wp14:sizeRelH relativeFrom="page">
              <wp14:pctWidth>0</wp14:pctWidth>
            </wp14:sizeRelH>
            <wp14:sizeRelV relativeFrom="page">
              <wp14:pctHeight>0</wp14:pctHeight>
            </wp14:sizeRelV>
          </wp:anchor>
        </w:drawing>
      </w:r>
    </w:p>
    <w:p w14:paraId="5E99208A" w14:textId="77777777" w:rsidR="00D56766" w:rsidRDefault="00D56766" w:rsidP="006F0BCA">
      <w:pPr>
        <w:pStyle w:val="Body"/>
        <w:rPr>
          <w:rFonts w:asciiTheme="minorHAnsi" w:hAnsiTheme="minorHAnsi" w:cstheme="minorHAnsi"/>
          <w:b/>
          <w:bCs/>
          <w:color w:val="000000" w:themeColor="text1"/>
          <w:u w:color="000000" w:themeColor="text1"/>
          <w:shd w:val="clear" w:color="auto" w:fill="EDEDED" w:themeFill="text2" w:themeFillTint="33"/>
          <w:lang w:bidi="he-IL"/>
        </w:rPr>
      </w:pPr>
    </w:p>
    <w:p w14:paraId="71358EE4" w14:textId="57FB4BD5" w:rsidR="00155760" w:rsidRPr="006F0BCA" w:rsidRDefault="00155760" w:rsidP="006F0BCA">
      <w:pPr>
        <w:pStyle w:val="Body"/>
        <w:rPr>
          <w:rFonts w:asciiTheme="minorHAnsi" w:hAnsiTheme="minorHAnsi" w:cstheme="minorHAnsi"/>
          <w:b/>
          <w:bCs/>
          <w:color w:val="000000" w:themeColor="text1"/>
          <w:u w:color="000000" w:themeColor="text1"/>
        </w:rPr>
      </w:pPr>
      <w:r w:rsidRPr="006F0BCA">
        <w:rPr>
          <w:rFonts w:asciiTheme="minorHAnsi" w:hAnsiTheme="minorHAnsi" w:cstheme="minorHAnsi"/>
          <w:b/>
          <w:bCs/>
          <w:color w:val="000000" w:themeColor="text1"/>
          <w:u w:color="000000" w:themeColor="text1"/>
          <w:shd w:val="clear" w:color="auto" w:fill="EDEDED" w:themeFill="text2" w:themeFillTint="33"/>
          <w:lang w:bidi="he-IL"/>
        </w:rPr>
        <w:t xml:space="preserve">WE BELIEVE </w:t>
      </w:r>
      <w:r w:rsidRPr="006F0BCA">
        <w:rPr>
          <w:rFonts w:asciiTheme="minorHAnsi" w:hAnsiTheme="minorHAnsi" w:cstheme="minorHAnsi"/>
          <w:color w:val="000000" w:themeColor="text1"/>
          <w:u w:color="000000" w:themeColor="text1"/>
          <w:shd w:val="clear" w:color="auto" w:fill="EDEDED" w:themeFill="text2" w:themeFillTint="33"/>
          <w:lang w:bidi="he-IL"/>
        </w:rPr>
        <w:t>the Bible is the verbally inspired and only infallible (incapable of being wrong) and authoritative (having authority over beliefs and conduct) written Word of God (</w:t>
      </w:r>
      <w:r w:rsidRPr="006F0BCA">
        <w:rPr>
          <w:rFonts w:asciiTheme="minorHAnsi" w:hAnsiTheme="minorHAnsi" w:cstheme="minorHAnsi"/>
          <w:color w:val="000000" w:themeColor="text1"/>
          <w:u w:val="single" w:color="000000" w:themeColor="text1"/>
          <w:shd w:val="clear" w:color="auto" w:fill="EDEDED" w:themeFill="text2" w:themeFillTint="33"/>
          <w:lang w:bidi="he-IL"/>
        </w:rPr>
        <w:t>2 Timothy 3:15–17</w:t>
      </w:r>
      <w:r w:rsidRPr="006F0BCA">
        <w:rPr>
          <w:rFonts w:asciiTheme="minorHAnsi" w:hAnsiTheme="minorHAnsi" w:cstheme="minorHAnsi"/>
          <w:color w:val="000000" w:themeColor="text1"/>
          <w:u w:color="000000" w:themeColor="text1"/>
          <w:shd w:val="clear" w:color="auto" w:fill="EDEDED" w:themeFill="text2" w:themeFillTint="33"/>
          <w:lang w:bidi="he-IL"/>
        </w:rPr>
        <w:t xml:space="preserve">; </w:t>
      </w:r>
      <w:r w:rsidRPr="006F0BCA">
        <w:rPr>
          <w:rFonts w:asciiTheme="minorHAnsi" w:hAnsiTheme="minorHAnsi" w:cstheme="minorHAnsi"/>
          <w:color w:val="000000" w:themeColor="text1"/>
          <w:u w:val="single" w:color="000000" w:themeColor="text1"/>
          <w:shd w:val="clear" w:color="auto" w:fill="EDEDED" w:themeFill="text2" w:themeFillTint="33"/>
          <w:lang w:bidi="he-IL"/>
        </w:rPr>
        <w:t>2 Peter 1:21</w:t>
      </w:r>
      <w:r w:rsidRPr="006F0BCA">
        <w:rPr>
          <w:rFonts w:asciiTheme="minorHAnsi" w:hAnsiTheme="minorHAnsi" w:cstheme="minorHAnsi"/>
          <w:color w:val="000000" w:themeColor="text1"/>
          <w:u w:color="000000" w:themeColor="text1"/>
          <w:shd w:val="clear" w:color="auto" w:fill="EDEDED" w:themeFill="text2" w:themeFillTint="33"/>
          <w:lang w:bidi="he-IL"/>
        </w:rPr>
        <w:t>)</w:t>
      </w:r>
      <w:r w:rsidRPr="000B5701">
        <w:rPr>
          <w:rFonts w:asciiTheme="minorHAnsi" w:hAnsiTheme="minorHAnsi" w:cstheme="minorHAnsi"/>
          <w:color w:val="000000" w:themeColor="text1"/>
          <w:u w:color="000000" w:themeColor="text1"/>
          <w:lang w:bidi="he-IL"/>
        </w:rPr>
        <w:t>.</w:t>
      </w:r>
    </w:p>
    <w:p w14:paraId="1F582E4D" w14:textId="77777777" w:rsidR="00180704" w:rsidRDefault="00180704" w:rsidP="00C6276E">
      <w:pPr>
        <w:pStyle w:val="Normal1"/>
        <w:contextualSpacing/>
        <w:jc w:val="left"/>
        <w:outlineLvl w:val="0"/>
        <w:rPr>
          <w:rFonts w:asciiTheme="minorHAnsi" w:eastAsia="Times New Roman" w:hAnsiTheme="minorHAnsi" w:cstheme="minorHAnsi"/>
          <w:color w:val="000000" w:themeColor="text1"/>
        </w:rPr>
      </w:pPr>
    </w:p>
    <w:p w14:paraId="2A67707E" w14:textId="77777777" w:rsidR="00180704" w:rsidRDefault="00180704" w:rsidP="00C6276E">
      <w:pPr>
        <w:pStyle w:val="Normal1"/>
        <w:contextualSpacing/>
        <w:jc w:val="left"/>
        <w:outlineLvl w:val="0"/>
        <w:rPr>
          <w:rFonts w:asciiTheme="minorHAnsi" w:eastAsia="Times New Roman" w:hAnsiTheme="minorHAnsi" w:cstheme="minorHAnsi"/>
          <w:color w:val="000000" w:themeColor="text1"/>
        </w:rPr>
      </w:pPr>
    </w:p>
    <w:p w14:paraId="5B0D7AB9" w14:textId="39C3DFA4" w:rsidR="00155760" w:rsidRPr="000B5701" w:rsidRDefault="00155760" w:rsidP="00C6276E">
      <w:pPr>
        <w:pStyle w:val="Normal1"/>
        <w:contextualSpacing/>
        <w:jc w:val="left"/>
        <w:outlineLvl w:val="0"/>
        <w:rPr>
          <w:rFonts w:asciiTheme="minorHAnsi" w:eastAsia="Times New Roman" w:hAnsiTheme="minorHAnsi" w:cstheme="minorHAnsi"/>
          <w:color w:val="000000" w:themeColor="text1"/>
        </w:rPr>
      </w:pPr>
      <w:r w:rsidRPr="000B5701">
        <w:rPr>
          <w:rFonts w:asciiTheme="minorHAnsi" w:eastAsia="Times New Roman" w:hAnsiTheme="minorHAnsi" w:cstheme="minorHAnsi"/>
          <w:color w:val="000000" w:themeColor="text1"/>
        </w:rPr>
        <w:t>The Scriptures of the entire Bible are verbally inspired of God. It was not just the ideas that were inspired; even the choice of words was inspired as the original writers were moved by God to write what He wanted them to say. We therefore believe that (1) the Scriptures are God’s Word and way of revealing himself to humankind, (2) they are infallible (never wrong), and (3) they are the divinely authoritative guide for our faith, belief, and way of living (</w:t>
      </w:r>
      <w:r w:rsidRPr="000B5701">
        <w:rPr>
          <w:rFonts w:asciiTheme="minorHAnsi" w:eastAsia="Times New Roman" w:hAnsiTheme="minorHAnsi" w:cstheme="minorHAnsi"/>
          <w:color w:val="000000" w:themeColor="text1"/>
          <w:u w:val="single"/>
        </w:rPr>
        <w:t>1 Thessalonians 2:13</w:t>
      </w:r>
      <w:r w:rsidRPr="000B5701">
        <w:rPr>
          <w:rFonts w:asciiTheme="minorHAnsi" w:eastAsia="Times New Roman" w:hAnsiTheme="minorHAnsi" w:cstheme="minorHAnsi"/>
          <w:color w:val="000000" w:themeColor="text1"/>
        </w:rPr>
        <w:t xml:space="preserve">; </w:t>
      </w:r>
      <w:r w:rsidRPr="000B5701">
        <w:rPr>
          <w:rFonts w:asciiTheme="minorHAnsi" w:eastAsia="Times New Roman" w:hAnsiTheme="minorHAnsi" w:cstheme="minorHAnsi"/>
          <w:color w:val="000000" w:themeColor="text1"/>
          <w:u w:val="single"/>
        </w:rPr>
        <w:t>2 Timothy 3:15–17</w:t>
      </w:r>
      <w:r w:rsidRPr="000B5701">
        <w:rPr>
          <w:rFonts w:asciiTheme="minorHAnsi" w:eastAsia="Times New Roman" w:hAnsiTheme="minorHAnsi" w:cstheme="minorHAnsi"/>
          <w:color w:val="000000" w:themeColor="text1"/>
        </w:rPr>
        <w:t xml:space="preserve">; </w:t>
      </w:r>
      <w:r w:rsidRPr="000B5701">
        <w:rPr>
          <w:rFonts w:asciiTheme="minorHAnsi" w:eastAsia="Times New Roman" w:hAnsiTheme="minorHAnsi" w:cstheme="minorHAnsi"/>
          <w:color w:val="000000" w:themeColor="text1"/>
          <w:u w:val="single"/>
        </w:rPr>
        <w:t>2 Peter 1:21</w:t>
      </w:r>
      <w:r w:rsidRPr="000B5701">
        <w:rPr>
          <w:rFonts w:asciiTheme="minorHAnsi" w:eastAsia="Times New Roman" w:hAnsiTheme="minorHAnsi" w:cstheme="minorHAnsi"/>
          <w:color w:val="000000" w:themeColor="text1"/>
        </w:rPr>
        <w:t>).</w:t>
      </w:r>
    </w:p>
    <w:p w14:paraId="2F29F05D" w14:textId="77777777" w:rsidR="00155760" w:rsidRPr="000B5701" w:rsidRDefault="00155760" w:rsidP="00C6276E">
      <w:pPr>
        <w:pStyle w:val="Normal1"/>
        <w:contextualSpacing/>
        <w:jc w:val="left"/>
        <w:outlineLvl w:val="0"/>
        <w:rPr>
          <w:rFonts w:asciiTheme="minorHAnsi" w:eastAsia="Times New Roman" w:hAnsiTheme="minorHAnsi" w:cstheme="minorHAnsi"/>
          <w:color w:val="000000" w:themeColor="text1"/>
        </w:rPr>
      </w:pPr>
    </w:p>
    <w:p w14:paraId="76F6DB80" w14:textId="133BE775" w:rsidR="00155760" w:rsidRPr="000B5701" w:rsidRDefault="00155760" w:rsidP="00C6276E">
      <w:pPr>
        <w:pStyle w:val="Normal1"/>
        <w:contextualSpacing/>
        <w:jc w:val="left"/>
        <w:outlineLvl w:val="0"/>
        <w:rPr>
          <w:rFonts w:asciiTheme="minorHAnsi" w:eastAsia="Times New Roman" w:hAnsiTheme="minorHAnsi" w:cstheme="minorHAnsi"/>
          <w:b/>
          <w:bCs/>
          <w:color w:val="000000" w:themeColor="text1"/>
          <w:sz w:val="28"/>
          <w:szCs w:val="28"/>
          <w:u w:color="000000" w:themeColor="text1"/>
        </w:rPr>
      </w:pPr>
      <w:r w:rsidRPr="000B5701">
        <w:rPr>
          <w:rFonts w:asciiTheme="minorHAnsi" w:eastAsia="Times New Roman" w:hAnsiTheme="minorHAnsi" w:cstheme="minorHAnsi"/>
          <w:b/>
          <w:bCs/>
          <w:color w:val="000000" w:themeColor="text1"/>
          <w:sz w:val="28"/>
          <w:szCs w:val="28"/>
          <w:u w:color="000000" w:themeColor="text1"/>
        </w:rPr>
        <w:t>Why Does This Matter?</w:t>
      </w:r>
    </w:p>
    <w:p w14:paraId="774FB4C8" w14:textId="77777777" w:rsidR="00155760" w:rsidRPr="000B5701" w:rsidRDefault="00155760" w:rsidP="00C6276E">
      <w:pPr>
        <w:pStyle w:val="Normal1"/>
        <w:contextualSpacing/>
        <w:jc w:val="left"/>
        <w:outlineLvl w:val="0"/>
        <w:rPr>
          <w:rFonts w:asciiTheme="minorHAnsi" w:hAnsiTheme="minorHAnsi" w:cstheme="minorHAnsi"/>
          <w:color w:val="000000" w:themeColor="text1"/>
        </w:rPr>
      </w:pPr>
      <w:r w:rsidRPr="000B5701">
        <w:rPr>
          <w:rFonts w:asciiTheme="minorHAnsi" w:hAnsiTheme="minorHAnsi" w:cstheme="minorHAnsi"/>
          <w:color w:val="000000" w:themeColor="text1"/>
        </w:rPr>
        <w:t>If we don’t agree that all Scripture is a trustworthy guide given by God, we have no dependable standard on which to base our lives. Instead of having a guide that is fixed and reliable, everything becomes relative and uncertain. However, since God does not change, we can be certain that His truth won’t change. It can be trusted for all time, generations, and cultures.</w:t>
      </w:r>
    </w:p>
    <w:p w14:paraId="2D0F2A4A" w14:textId="77777777" w:rsidR="00155760" w:rsidRPr="000B5701" w:rsidRDefault="00155760" w:rsidP="00C6276E">
      <w:pPr>
        <w:pStyle w:val="Normal1"/>
        <w:contextualSpacing/>
        <w:jc w:val="left"/>
        <w:outlineLvl w:val="0"/>
        <w:rPr>
          <w:rFonts w:asciiTheme="minorHAnsi" w:eastAsia="Times New Roman" w:hAnsiTheme="minorHAnsi" w:cstheme="minorHAnsi"/>
          <w:b/>
          <w:iCs/>
          <w:color w:val="000000" w:themeColor="text1"/>
        </w:rPr>
      </w:pPr>
    </w:p>
    <w:bookmarkEnd w:id="0"/>
    <w:p w14:paraId="39D627DC" w14:textId="77777777" w:rsidR="00534563" w:rsidRPr="000B5701" w:rsidRDefault="00534563" w:rsidP="00C6276E">
      <w:pPr>
        <w:pStyle w:val="BodyAA"/>
        <w:pBdr>
          <w:top w:val="single" w:sz="8" w:space="1" w:color="auto"/>
          <w:left w:val="single" w:sz="8" w:space="1" w:color="auto"/>
          <w:bottom w:val="single" w:sz="8" w:space="1" w:color="auto"/>
          <w:right w:val="single" w:sz="8" w:space="1" w:color="auto"/>
        </w:pBdr>
        <w:shd w:val="clear" w:color="auto" w:fill="EBD800"/>
        <w:tabs>
          <w:tab w:val="left" w:pos="1333"/>
          <w:tab w:val="center" w:pos="4635"/>
          <w:tab w:val="right" w:pos="9270"/>
        </w:tabs>
        <w:contextualSpacing/>
        <w:jc w:val="center"/>
        <w:outlineLvl w:val="0"/>
        <w:rPr>
          <w:rFonts w:asciiTheme="minorHAnsi" w:hAnsiTheme="minorHAnsi" w:cstheme="minorHAnsi"/>
          <w:b/>
          <w:bCs/>
          <w:color w:val="000000" w:themeColor="text1"/>
          <w:kern w:val="28"/>
          <w:sz w:val="36"/>
          <w:szCs w:val="36"/>
          <w:shd w:val="clear" w:color="auto" w:fill="EBD800"/>
        </w:rPr>
      </w:pPr>
      <w:r w:rsidRPr="000B5701">
        <w:rPr>
          <w:rFonts w:asciiTheme="minorHAnsi" w:hAnsiTheme="minorHAnsi" w:cstheme="minorHAnsi"/>
          <w:b/>
          <w:bCs/>
          <w:color w:val="000000" w:themeColor="text1"/>
          <w:kern w:val="28"/>
          <w:sz w:val="36"/>
          <w:szCs w:val="36"/>
          <w:shd w:val="clear" w:color="auto" w:fill="EBD800"/>
        </w:rPr>
        <w:t>REFLECT</w:t>
      </w:r>
    </w:p>
    <w:p w14:paraId="6199FAFB" w14:textId="77777777" w:rsidR="00155760" w:rsidRPr="000B5701" w:rsidRDefault="00155760" w:rsidP="00155760">
      <w:pPr>
        <w:rPr>
          <w:rFonts w:asciiTheme="minorHAnsi" w:hAnsiTheme="minorHAnsi" w:cstheme="minorHAnsi"/>
          <w:bCs/>
          <w:color w:val="000000" w:themeColor="text1"/>
        </w:rPr>
      </w:pPr>
      <w:r w:rsidRPr="000B5701">
        <w:rPr>
          <w:rFonts w:asciiTheme="minorHAnsi" w:hAnsiTheme="minorHAnsi" w:cstheme="minorHAnsi"/>
          <w:color w:val="000000" w:themeColor="text1"/>
        </w:rPr>
        <w:t xml:space="preserve">Once we understand that God’s Word is inspired, we’re called to listen to it and do our best to live it out. That’s true </w:t>
      </w:r>
      <w:r w:rsidRPr="000B5701">
        <w:rPr>
          <w:rFonts w:asciiTheme="minorHAnsi" w:hAnsiTheme="minorHAnsi" w:cstheme="minorHAnsi"/>
          <w:bCs/>
          <w:color w:val="000000" w:themeColor="text1"/>
        </w:rPr>
        <w:t>whether we’re new at following Jesus or have been following Him for a long time. The content in our Bible is true and is there for our benefit. Reading and hearing it is a big part of how we learn who God is, what He expects from us, and how much He loves us. Ultimately, the Bible shows us how to live—both now and for eternity.</w:t>
      </w:r>
    </w:p>
    <w:p w14:paraId="6B3E53CF" w14:textId="77777777" w:rsidR="00155760" w:rsidRPr="000B5701" w:rsidRDefault="00155760" w:rsidP="00155760">
      <w:pPr>
        <w:pStyle w:val="Normal1"/>
        <w:contextualSpacing/>
        <w:jc w:val="left"/>
        <w:outlineLvl w:val="0"/>
        <w:rPr>
          <w:rFonts w:asciiTheme="minorHAnsi" w:eastAsia="Times New Roman" w:hAnsiTheme="minorHAnsi" w:cstheme="minorHAnsi"/>
          <w:bCs/>
          <w:color w:val="000000" w:themeColor="text1"/>
        </w:rPr>
      </w:pPr>
    </w:p>
    <w:p w14:paraId="4434B660" w14:textId="77777777" w:rsidR="00E245AF" w:rsidRDefault="00E245AF" w:rsidP="00155760">
      <w:pPr>
        <w:pStyle w:val="Normal1"/>
        <w:contextualSpacing/>
        <w:jc w:val="left"/>
        <w:outlineLvl w:val="0"/>
        <w:rPr>
          <w:rFonts w:asciiTheme="minorHAnsi" w:eastAsia="Times New Roman" w:hAnsiTheme="minorHAnsi" w:cstheme="minorHAnsi"/>
          <w:b/>
          <w:bCs/>
          <w:color w:val="000000" w:themeColor="text1"/>
          <w:sz w:val="28"/>
          <w:szCs w:val="28"/>
        </w:rPr>
      </w:pPr>
      <w:bookmarkStart w:id="1" w:name="_Hlk65744902"/>
      <w:bookmarkStart w:id="2" w:name="_Hlk65744812"/>
    </w:p>
    <w:p w14:paraId="65C8BA5A" w14:textId="77777777" w:rsidR="00E245AF" w:rsidRDefault="00E245AF" w:rsidP="00155760">
      <w:pPr>
        <w:pStyle w:val="Normal1"/>
        <w:contextualSpacing/>
        <w:jc w:val="left"/>
        <w:outlineLvl w:val="0"/>
        <w:rPr>
          <w:rFonts w:asciiTheme="minorHAnsi" w:eastAsia="Times New Roman" w:hAnsiTheme="minorHAnsi" w:cstheme="minorHAnsi"/>
          <w:b/>
          <w:bCs/>
          <w:color w:val="000000" w:themeColor="text1"/>
          <w:sz w:val="28"/>
          <w:szCs w:val="28"/>
        </w:rPr>
      </w:pPr>
    </w:p>
    <w:p w14:paraId="51222A3A" w14:textId="32363CD6" w:rsidR="00155760" w:rsidRPr="000B5701" w:rsidRDefault="00155760" w:rsidP="00155760">
      <w:pPr>
        <w:pStyle w:val="Normal1"/>
        <w:contextualSpacing/>
        <w:jc w:val="left"/>
        <w:outlineLvl w:val="0"/>
        <w:rPr>
          <w:rFonts w:asciiTheme="minorHAnsi" w:eastAsia="Times New Roman" w:hAnsiTheme="minorHAnsi" w:cstheme="minorHAnsi"/>
          <w:b/>
          <w:bCs/>
          <w:color w:val="000000" w:themeColor="text1"/>
          <w:sz w:val="28"/>
          <w:szCs w:val="28"/>
        </w:rPr>
      </w:pPr>
      <w:r w:rsidRPr="000B5701">
        <w:rPr>
          <w:rFonts w:asciiTheme="minorHAnsi" w:eastAsia="Times New Roman" w:hAnsiTheme="minorHAnsi" w:cstheme="minorHAnsi"/>
          <w:b/>
          <w:bCs/>
          <w:color w:val="000000" w:themeColor="text1"/>
          <w:sz w:val="28"/>
          <w:szCs w:val="28"/>
        </w:rPr>
        <w:lastRenderedPageBreak/>
        <w:t>Listen to God</w:t>
      </w:r>
    </w:p>
    <w:p w14:paraId="26BAE0FE" w14:textId="77777777" w:rsidR="00155760" w:rsidRPr="000B5701" w:rsidRDefault="00155760" w:rsidP="00155760">
      <w:pPr>
        <w:pStyle w:val="NormalWeb"/>
        <w:shd w:val="clear" w:color="auto" w:fill="FFFFFF"/>
        <w:tabs>
          <w:tab w:val="left" w:pos="478"/>
        </w:tabs>
        <w:spacing w:before="0" w:beforeAutospacing="0" w:after="0" w:afterAutospacing="0"/>
        <w:contextualSpacing/>
        <w:rPr>
          <w:rStyle w:val="CommentReference"/>
          <w:rFonts w:asciiTheme="minorHAnsi" w:eastAsia="Calibri" w:hAnsiTheme="minorHAnsi" w:cstheme="minorHAnsi"/>
          <w:color w:val="000000" w:themeColor="text1"/>
          <w:sz w:val="24"/>
          <w:szCs w:val="24"/>
        </w:rPr>
      </w:pPr>
      <w:bookmarkStart w:id="3" w:name="_Hlk65744836"/>
      <w:bookmarkEnd w:id="1"/>
      <w:r w:rsidRPr="000B5701">
        <w:rPr>
          <w:rFonts w:asciiTheme="minorHAnsi" w:hAnsiTheme="minorHAnsi" w:cstheme="minorHAnsi"/>
          <w:color w:val="000000" w:themeColor="text1"/>
        </w:rPr>
        <w:t>Let’s take time to think about whether our life shows that we trust the Bible.</w:t>
      </w:r>
      <w:r w:rsidRPr="000B5701">
        <w:rPr>
          <w:rStyle w:val="CommentReference"/>
          <w:rFonts w:asciiTheme="minorHAnsi" w:eastAsia="Calibri" w:hAnsiTheme="minorHAnsi" w:cstheme="minorHAnsi"/>
          <w:color w:val="000000" w:themeColor="text1"/>
          <w:sz w:val="24"/>
          <w:szCs w:val="24"/>
        </w:rPr>
        <w:t xml:space="preserve"> These questions are meant to start a conversation between you and God. </w:t>
      </w:r>
      <w:r w:rsidRPr="000B5701">
        <w:rPr>
          <w:rFonts w:asciiTheme="minorHAnsi" w:hAnsiTheme="minorHAnsi" w:cstheme="minorHAnsi"/>
          <w:color w:val="000000" w:themeColor="text1"/>
        </w:rPr>
        <w:t>Sharing your responses</w:t>
      </w:r>
      <w:r w:rsidRPr="000B5701">
        <w:rPr>
          <w:rStyle w:val="CommentReference"/>
          <w:rFonts w:asciiTheme="minorHAnsi" w:eastAsia="Calibri" w:hAnsiTheme="minorHAnsi" w:cstheme="minorHAnsi"/>
          <w:color w:val="000000" w:themeColor="text1"/>
          <w:sz w:val="24"/>
          <w:szCs w:val="24"/>
        </w:rPr>
        <w:t xml:space="preserve"> with the group is completely voluntary.</w:t>
      </w:r>
    </w:p>
    <w:p w14:paraId="6A5635A8" w14:textId="77777777" w:rsidR="00155760" w:rsidRPr="000B5701" w:rsidRDefault="00155760" w:rsidP="00D5235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hAnsiTheme="minorHAnsi" w:cstheme="minorHAnsi"/>
          <w:i/>
          <w:iCs/>
          <w:color w:val="000000" w:themeColor="text1"/>
        </w:rPr>
      </w:pPr>
      <w:r w:rsidRPr="000B5701">
        <w:rPr>
          <w:rFonts w:asciiTheme="minorHAnsi" w:hAnsiTheme="minorHAnsi" w:cstheme="minorHAnsi"/>
          <w:i/>
          <w:iCs/>
          <w:color w:val="000000" w:themeColor="text1"/>
        </w:rPr>
        <w:t xml:space="preserve">Pause for a few moments of silent reflection after reading the questions. Then ask students if they want to share. Sharing your personal response may also be helpful to the students. </w:t>
      </w:r>
    </w:p>
    <w:bookmarkEnd w:id="2"/>
    <w:bookmarkEnd w:id="3"/>
    <w:p w14:paraId="08554F84" w14:textId="77777777" w:rsidR="00155760" w:rsidRPr="000B5701" w:rsidRDefault="00155760" w:rsidP="00155760">
      <w:pPr>
        <w:pStyle w:val="Body"/>
        <w:rPr>
          <w:rFonts w:asciiTheme="minorHAnsi" w:eastAsia="Cambria" w:hAnsiTheme="minorHAnsi" w:cstheme="minorHAnsi"/>
          <w:b/>
          <w:bCs/>
          <w:color w:val="000000" w:themeColor="text1"/>
        </w:rPr>
      </w:pPr>
    </w:p>
    <w:p w14:paraId="4148CED0" w14:textId="77777777" w:rsidR="0070660C" w:rsidRPr="000B5701" w:rsidRDefault="0070660C" w:rsidP="0070660C">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2132CFA4" w14:textId="77777777" w:rsidR="00155760" w:rsidRPr="000B5701" w:rsidRDefault="00155760" w:rsidP="00C6276E">
      <w:pPr>
        <w:pStyle w:val="Body"/>
        <w:shd w:val="clear" w:color="auto" w:fill="EDEDED" w:themeFill="text2" w:themeFillTint="33"/>
        <w:rPr>
          <w:rFonts w:asciiTheme="minorHAnsi" w:hAnsiTheme="minorHAnsi" w:cstheme="minorHAnsi"/>
          <w:color w:val="000000" w:themeColor="text1"/>
          <w:u w:color="C45911"/>
        </w:rPr>
      </w:pPr>
      <w:r w:rsidRPr="000B5701">
        <w:rPr>
          <w:rFonts w:asciiTheme="minorHAnsi" w:hAnsiTheme="minorHAnsi" w:cstheme="minorHAnsi"/>
          <w:color w:val="000000" w:themeColor="text1"/>
          <w:u w:color="C45911"/>
        </w:rPr>
        <w:t>How would you explain to someone that the Bible is God’s Word?</w:t>
      </w:r>
    </w:p>
    <w:p w14:paraId="35548465" w14:textId="77777777" w:rsidR="00155760" w:rsidRPr="000B5701" w:rsidRDefault="00155760" w:rsidP="00155760">
      <w:pPr>
        <w:pStyle w:val="Body"/>
        <w:rPr>
          <w:rFonts w:asciiTheme="minorHAnsi" w:eastAsia="Cambria" w:hAnsiTheme="minorHAnsi" w:cstheme="minorHAnsi"/>
          <w:b/>
          <w:bCs/>
          <w:color w:val="000000" w:themeColor="text1"/>
          <w:highlight w:val="cyan"/>
        </w:rPr>
      </w:pPr>
    </w:p>
    <w:p w14:paraId="5BABCCC7" w14:textId="77777777" w:rsidR="0070660C" w:rsidRPr="000B5701" w:rsidRDefault="0070660C" w:rsidP="0070660C">
      <w:pPr>
        <w:pStyle w:val="NormalWeb"/>
        <w:shd w:val="clear" w:color="auto" w:fill="EDEDED" w:themeFill="text2" w:themeFillTint="33"/>
        <w:tabs>
          <w:tab w:val="left" w:pos="478"/>
        </w:tabs>
        <w:spacing w:before="0" w:beforeAutospacing="0" w:after="0" w:afterAutospacing="0"/>
        <w:contextualSpacing/>
        <w:rPr>
          <w:rFonts w:asciiTheme="minorHAnsi" w:hAnsiTheme="minorHAnsi" w:cstheme="minorHAnsi"/>
          <w:b/>
          <w:bCs/>
          <w:color w:val="000000" w:themeColor="text1"/>
        </w:rPr>
      </w:pPr>
      <w:r w:rsidRPr="000B5701">
        <w:rPr>
          <w:rFonts w:asciiTheme="minorHAnsi" w:hAnsiTheme="minorHAnsi" w:cstheme="minorHAnsi"/>
          <w:b/>
          <w:bCs/>
          <w:color w:val="000000" w:themeColor="text1"/>
        </w:rPr>
        <w:t>Question</w:t>
      </w:r>
    </w:p>
    <w:p w14:paraId="68DBC9DA" w14:textId="77777777" w:rsidR="00155760" w:rsidRPr="000B5701" w:rsidRDefault="00155760" w:rsidP="00C6276E">
      <w:pPr>
        <w:pStyle w:val="Body"/>
        <w:shd w:val="clear" w:color="auto" w:fill="EDEDED" w:themeFill="text2" w:themeFillTint="33"/>
        <w:rPr>
          <w:rFonts w:asciiTheme="minorHAnsi" w:hAnsiTheme="minorHAnsi" w:cstheme="minorHAnsi"/>
          <w:color w:val="000000" w:themeColor="text1"/>
          <w:u w:color="C45911"/>
        </w:rPr>
      </w:pPr>
      <w:r w:rsidRPr="000B5701">
        <w:rPr>
          <w:rFonts w:asciiTheme="minorHAnsi" w:hAnsiTheme="minorHAnsi" w:cstheme="minorHAnsi"/>
          <w:color w:val="000000" w:themeColor="text1"/>
          <w:u w:color="C45911"/>
        </w:rPr>
        <w:t>Do you think you’ll spend more time reading the Bible after today’s discussion? Do you think it will be easier for you to trust what it says? Why or why not?</w:t>
      </w:r>
    </w:p>
    <w:p w14:paraId="6EB3E8ED" w14:textId="77777777" w:rsidR="00155760" w:rsidRPr="000B5701" w:rsidRDefault="00155760" w:rsidP="00C6276E">
      <w:pPr>
        <w:pStyle w:val="Title"/>
        <w:jc w:val="left"/>
        <w:rPr>
          <w:rFonts w:asciiTheme="minorHAnsi" w:hAnsiTheme="minorHAnsi" w:cstheme="minorHAnsi"/>
          <w:b w:val="0"/>
          <w:color w:val="000000" w:themeColor="text1"/>
          <w:sz w:val="24"/>
          <w:szCs w:val="24"/>
        </w:rPr>
      </w:pPr>
    </w:p>
    <w:p w14:paraId="06FBB9F2" w14:textId="77777777" w:rsidR="00534563" w:rsidRPr="000B5701" w:rsidRDefault="00534563" w:rsidP="00C6276E">
      <w:pPr>
        <w:pStyle w:val="BodyAA"/>
        <w:pBdr>
          <w:top w:val="single" w:sz="8" w:space="1" w:color="auto"/>
          <w:left w:val="single" w:sz="8" w:space="1" w:color="auto"/>
          <w:bottom w:val="single" w:sz="8" w:space="1" w:color="auto"/>
          <w:right w:val="single" w:sz="8" w:space="1" w:color="auto"/>
        </w:pBdr>
        <w:shd w:val="clear" w:color="auto" w:fill="EBD800"/>
        <w:tabs>
          <w:tab w:val="left" w:pos="1333"/>
          <w:tab w:val="center" w:pos="4635"/>
          <w:tab w:val="right" w:pos="9270"/>
        </w:tabs>
        <w:contextualSpacing/>
        <w:jc w:val="center"/>
        <w:outlineLvl w:val="0"/>
        <w:rPr>
          <w:rFonts w:asciiTheme="minorHAnsi" w:hAnsiTheme="minorHAnsi" w:cstheme="minorHAnsi"/>
          <w:b/>
          <w:bCs/>
          <w:color w:val="000000" w:themeColor="text1"/>
          <w:kern w:val="28"/>
          <w:sz w:val="36"/>
          <w:szCs w:val="36"/>
          <w:shd w:val="clear" w:color="auto" w:fill="EBD800"/>
        </w:rPr>
      </w:pPr>
      <w:r w:rsidRPr="000B5701">
        <w:rPr>
          <w:rFonts w:asciiTheme="minorHAnsi" w:hAnsiTheme="minorHAnsi" w:cstheme="minorHAnsi"/>
          <w:b/>
          <w:bCs/>
          <w:color w:val="000000" w:themeColor="text1"/>
          <w:kern w:val="28"/>
          <w:sz w:val="36"/>
          <w:szCs w:val="36"/>
          <w:shd w:val="clear" w:color="auto" w:fill="EBD800"/>
        </w:rPr>
        <w:t>ACTIVATE</w:t>
      </w:r>
    </w:p>
    <w:p w14:paraId="39E3AE91" w14:textId="5C02ECC6" w:rsidR="00155760" w:rsidRPr="000B5701" w:rsidRDefault="00155760" w:rsidP="00C6276E">
      <w:pPr>
        <w:pStyle w:val="Body"/>
        <w:rPr>
          <w:rFonts w:asciiTheme="minorHAnsi" w:hAnsiTheme="minorHAnsi" w:cstheme="minorHAnsi"/>
        </w:rPr>
      </w:pPr>
      <w:r w:rsidRPr="000B5701">
        <w:rPr>
          <w:rFonts w:asciiTheme="minorHAnsi" w:hAnsiTheme="minorHAnsi" w:cstheme="minorHAnsi"/>
          <w:color w:val="000000" w:themeColor="text1"/>
          <w:u w:color="C45911"/>
        </w:rPr>
        <w:t>I challenge each of you to spend at least five minutes a day this week reading the Bible. If you’re already doing that, then just add a little more time each day. If you don’t know where to read, start in the Book of Mark. It’s a fast-paced story about the life and ministry of Jesus.</w:t>
      </w:r>
    </w:p>
    <w:p w14:paraId="6EACC33F" w14:textId="77777777" w:rsidR="00155760" w:rsidRPr="000B5701" w:rsidRDefault="00155760" w:rsidP="00155760">
      <w:pPr>
        <w:pStyle w:val="Title"/>
        <w:rPr>
          <w:rFonts w:asciiTheme="minorHAnsi" w:hAnsiTheme="minorHAnsi" w:cstheme="minorHAnsi"/>
          <w:b w:val="0"/>
          <w:color w:val="000000" w:themeColor="text1"/>
          <w:sz w:val="24"/>
          <w:szCs w:val="24"/>
        </w:rPr>
      </w:pPr>
    </w:p>
    <w:p w14:paraId="74CB282B" w14:textId="77777777" w:rsidR="00534563" w:rsidRPr="000B5701" w:rsidRDefault="00534563" w:rsidP="00C6276E">
      <w:pPr>
        <w:pStyle w:val="BodyAA"/>
        <w:pBdr>
          <w:top w:val="single" w:sz="8" w:space="1" w:color="auto"/>
          <w:left w:val="single" w:sz="8" w:space="1" w:color="auto"/>
          <w:bottom w:val="single" w:sz="8" w:space="1" w:color="auto"/>
          <w:right w:val="single" w:sz="8" w:space="1" w:color="auto"/>
        </w:pBdr>
        <w:shd w:val="clear" w:color="auto" w:fill="EBD800"/>
        <w:tabs>
          <w:tab w:val="left" w:pos="1333"/>
          <w:tab w:val="center" w:pos="4635"/>
          <w:tab w:val="right" w:pos="9270"/>
        </w:tabs>
        <w:contextualSpacing/>
        <w:jc w:val="center"/>
        <w:outlineLvl w:val="0"/>
        <w:rPr>
          <w:rFonts w:asciiTheme="minorHAnsi" w:hAnsiTheme="minorHAnsi" w:cstheme="minorHAnsi"/>
          <w:b/>
          <w:bCs/>
          <w:color w:val="000000" w:themeColor="text1"/>
          <w:kern w:val="28"/>
          <w:sz w:val="36"/>
          <w:szCs w:val="36"/>
          <w:shd w:val="clear" w:color="auto" w:fill="EBD800"/>
        </w:rPr>
      </w:pPr>
      <w:r w:rsidRPr="000B5701">
        <w:rPr>
          <w:rFonts w:asciiTheme="minorHAnsi" w:hAnsiTheme="minorHAnsi" w:cstheme="minorHAnsi"/>
          <w:b/>
          <w:bCs/>
          <w:color w:val="000000" w:themeColor="text1"/>
          <w:kern w:val="28"/>
          <w:sz w:val="36"/>
          <w:szCs w:val="36"/>
          <w:shd w:val="clear" w:color="auto" w:fill="EBD800"/>
        </w:rPr>
        <w:t>CONCLUSION</w:t>
      </w:r>
    </w:p>
    <w:p w14:paraId="5EB86F6E" w14:textId="77777777" w:rsidR="00155760" w:rsidRPr="000B5701" w:rsidRDefault="00155760" w:rsidP="00155760">
      <w:pPr>
        <w:pStyle w:val="Normal1"/>
        <w:contextualSpacing/>
        <w:jc w:val="left"/>
        <w:outlineLvl w:val="0"/>
        <w:rPr>
          <w:rFonts w:asciiTheme="minorHAnsi" w:eastAsia="Times New Roman" w:hAnsiTheme="minorHAnsi" w:cstheme="minorHAnsi"/>
          <w:bCs/>
          <w:color w:val="000000" w:themeColor="text1"/>
        </w:rPr>
      </w:pPr>
      <w:r w:rsidRPr="000B5701">
        <w:rPr>
          <w:rFonts w:asciiTheme="minorHAnsi" w:eastAsia="Times New Roman" w:hAnsiTheme="minorHAnsi" w:cstheme="minorHAnsi"/>
          <w:bCs/>
          <w:color w:val="000000" w:themeColor="text1"/>
        </w:rPr>
        <w:t>Have you ever played the game Telephone? Usually, by the time the message gets to the last person, it’s completely different. That’s why I’m so glad we have God’s Word written down. Not only are these God’s words to us, but they are stable and firm. They don’t change every time someone tries to remember what God said. In fact, billions of people have been living by these same words for more than two thousand years. We can have confidence that the Bible contains the truth God wants us to hear, understand, and live by.</w:t>
      </w:r>
    </w:p>
    <w:p w14:paraId="6497C160" w14:textId="77777777" w:rsidR="00155760" w:rsidRPr="000B5701" w:rsidRDefault="00155760" w:rsidP="00155760">
      <w:pPr>
        <w:pStyle w:val="Normal1"/>
        <w:contextualSpacing/>
        <w:jc w:val="left"/>
        <w:outlineLvl w:val="0"/>
        <w:rPr>
          <w:rFonts w:asciiTheme="minorHAnsi" w:eastAsia="Times New Roman" w:hAnsiTheme="minorHAnsi" w:cstheme="minorHAnsi"/>
          <w:bCs/>
          <w:color w:val="000000" w:themeColor="text1"/>
        </w:rPr>
      </w:pPr>
    </w:p>
    <w:p w14:paraId="2CE267BA" w14:textId="0F19622E" w:rsidR="00155760" w:rsidRPr="000B5701" w:rsidRDefault="00155760" w:rsidP="00155760">
      <w:pPr>
        <w:rPr>
          <w:rStyle w:val="Strong"/>
          <w:rFonts w:asciiTheme="minorHAnsi" w:eastAsia="Symbol" w:hAnsiTheme="minorHAnsi" w:cstheme="minorHAnsi"/>
          <w:color w:val="000000" w:themeColor="text1"/>
        </w:rPr>
      </w:pPr>
      <w:r w:rsidRPr="000B5701">
        <w:rPr>
          <w:rStyle w:val="Strong"/>
          <w:rFonts w:asciiTheme="minorHAnsi" w:eastAsia="Symbol" w:hAnsiTheme="minorHAnsi" w:cstheme="minorHAnsi"/>
          <w:color w:val="000000" w:themeColor="text1"/>
        </w:rPr>
        <w:t>Salvation Opportunity</w:t>
      </w:r>
    </w:p>
    <w:p w14:paraId="04B21AF9" w14:textId="77777777" w:rsidR="00155760" w:rsidRPr="000B5701" w:rsidRDefault="00155760" w:rsidP="00155760">
      <w:pPr>
        <w:rPr>
          <w:rFonts w:asciiTheme="minorHAnsi" w:hAnsiTheme="minorHAnsi" w:cstheme="minorHAnsi"/>
          <w:i/>
          <w:color w:val="000000" w:themeColor="text1"/>
        </w:rPr>
      </w:pPr>
      <w:r w:rsidRPr="000B5701">
        <w:rPr>
          <w:rFonts w:asciiTheme="minorHAnsi" w:hAnsiTheme="minorHAnsi" w:cstheme="minorHAnsi"/>
          <w:i/>
          <w:color w:val="000000" w:themeColor="text1"/>
        </w:rPr>
        <w:t>Include this if you think there may be some in the group who do not have a personal relationship with Jesus.</w:t>
      </w:r>
    </w:p>
    <w:p w14:paraId="3FC1721D" w14:textId="77777777" w:rsidR="00155760" w:rsidRPr="000B5701" w:rsidRDefault="00155760" w:rsidP="00155760">
      <w:pPr>
        <w:rPr>
          <w:rFonts w:asciiTheme="minorHAnsi" w:hAnsiTheme="minorHAnsi" w:cstheme="minorHAnsi"/>
          <w:iCs/>
          <w:color w:val="000000" w:themeColor="text1"/>
        </w:rPr>
      </w:pPr>
    </w:p>
    <w:p w14:paraId="7B438A17" w14:textId="77777777" w:rsidR="00155760" w:rsidRPr="000B5701" w:rsidRDefault="00155760" w:rsidP="00155760">
      <w:pPr>
        <w:rPr>
          <w:rFonts w:asciiTheme="minorHAnsi" w:hAnsiTheme="minorHAnsi" w:cstheme="minorHAnsi"/>
          <w:iCs/>
          <w:color w:val="000000" w:themeColor="text1"/>
        </w:rPr>
      </w:pPr>
      <w:r w:rsidRPr="000B5701">
        <w:rPr>
          <w:rFonts w:asciiTheme="minorHAnsi" w:hAnsiTheme="minorHAnsi" w:cstheme="minorHAnsi"/>
          <w:iCs/>
          <w:color w:val="000000" w:themeColor="text1"/>
        </w:rPr>
        <w:t>Believing that the words of the Bible are true is a great start. Even if we don’t understand a lot about the Bible, we can know without a doubt that God loves us. He made sure that we had the info we need to have a good life—most importantly, how to make things right with Him and live forever (</w:t>
      </w:r>
      <w:r w:rsidRPr="000B5701">
        <w:rPr>
          <w:rFonts w:asciiTheme="minorHAnsi" w:hAnsiTheme="minorHAnsi" w:cstheme="minorHAnsi"/>
          <w:iCs/>
          <w:color w:val="000000" w:themeColor="text1"/>
          <w:u w:val="single"/>
        </w:rPr>
        <w:t>John 3:16</w:t>
      </w:r>
      <w:r w:rsidRPr="000B5701">
        <w:rPr>
          <w:rFonts w:asciiTheme="minorHAnsi" w:hAnsiTheme="minorHAnsi" w:cstheme="minorHAnsi"/>
          <w:iCs/>
          <w:color w:val="000000" w:themeColor="text1"/>
        </w:rPr>
        <w:t>).</w:t>
      </w:r>
    </w:p>
    <w:p w14:paraId="6915801A" w14:textId="77777777" w:rsidR="00155760" w:rsidRPr="000B5701" w:rsidRDefault="00155760" w:rsidP="00155760">
      <w:pPr>
        <w:rPr>
          <w:rFonts w:asciiTheme="minorHAnsi" w:hAnsiTheme="minorHAnsi" w:cstheme="minorHAnsi"/>
          <w:color w:val="000000" w:themeColor="text1"/>
          <w:highlight w:val="cyan"/>
        </w:rPr>
      </w:pPr>
    </w:p>
    <w:p w14:paraId="78E04713" w14:textId="77777777" w:rsidR="00155760" w:rsidRPr="000B5701" w:rsidRDefault="00155760" w:rsidP="00C6276E">
      <w:pPr>
        <w:shd w:val="clear" w:color="auto" w:fill="EDEDED" w:themeFill="text2" w:themeFillTint="33"/>
        <w:rPr>
          <w:rFonts w:asciiTheme="minorHAnsi" w:hAnsiTheme="minorHAnsi" w:cstheme="minorHAnsi"/>
          <w:b/>
          <w:color w:val="000000" w:themeColor="text1"/>
        </w:rPr>
      </w:pPr>
      <w:r w:rsidRPr="000B5701">
        <w:rPr>
          <w:rFonts w:asciiTheme="minorHAnsi" w:hAnsiTheme="minorHAnsi" w:cstheme="minorHAnsi"/>
          <w:b/>
          <w:color w:val="000000" w:themeColor="text1"/>
        </w:rPr>
        <w:t>Is anyone here that we can pray for who doesn’t have a relationship with Jesus or wants to renew their relationship with Him?</w:t>
      </w:r>
    </w:p>
    <w:p w14:paraId="4F1397BE" w14:textId="77777777" w:rsidR="00155760" w:rsidRPr="000B5701" w:rsidRDefault="00155760" w:rsidP="00C6276E">
      <w:pPr>
        <w:shd w:val="clear" w:color="auto" w:fill="EDEDED" w:themeFill="text2" w:themeFillTint="33"/>
        <w:rPr>
          <w:rFonts w:asciiTheme="minorHAnsi" w:hAnsiTheme="minorHAnsi" w:cstheme="minorHAnsi"/>
          <w:iCs/>
          <w:color w:val="000000" w:themeColor="text1"/>
        </w:rPr>
      </w:pPr>
    </w:p>
    <w:p w14:paraId="3DB126F8" w14:textId="77777777" w:rsidR="00155760" w:rsidRPr="000B5701" w:rsidRDefault="00155760" w:rsidP="00C6276E">
      <w:pPr>
        <w:shd w:val="clear" w:color="auto" w:fill="EDEDED" w:themeFill="text2" w:themeFillTint="33"/>
        <w:rPr>
          <w:rFonts w:asciiTheme="minorHAnsi" w:hAnsiTheme="minorHAnsi" w:cstheme="minorHAnsi"/>
          <w:i/>
          <w:color w:val="000000" w:themeColor="text1"/>
        </w:rPr>
      </w:pPr>
      <w:r w:rsidRPr="000B5701">
        <w:rPr>
          <w:rFonts w:asciiTheme="minorHAnsi" w:hAnsiTheme="minorHAnsi" w:cstheme="minorHAnsi"/>
          <w:i/>
          <w:color w:val="000000" w:themeColor="text1"/>
        </w:rPr>
        <w:t xml:space="preserve">Take a moment to acknowledge those who respond, and thank them for their desire to make things right between themselves and God. Pray with them as you close in prayer or after the </w:t>
      </w:r>
      <w:r w:rsidRPr="000B5701">
        <w:rPr>
          <w:rFonts w:asciiTheme="minorHAnsi" w:hAnsiTheme="minorHAnsi" w:cstheme="minorHAnsi"/>
          <w:i/>
          <w:color w:val="000000" w:themeColor="text1"/>
        </w:rPr>
        <w:lastRenderedPageBreak/>
        <w:t>group time is over. Following group time, talk more about where they are in their walk with God and how you might be able to help.</w:t>
      </w:r>
    </w:p>
    <w:p w14:paraId="5030D4DB" w14:textId="77777777" w:rsidR="00155760" w:rsidRPr="000B5701" w:rsidRDefault="00155760" w:rsidP="00155760">
      <w:pPr>
        <w:pStyle w:val="Normal1"/>
        <w:contextualSpacing/>
        <w:jc w:val="left"/>
        <w:outlineLvl w:val="0"/>
        <w:rPr>
          <w:rFonts w:asciiTheme="minorHAnsi" w:eastAsia="Times New Roman" w:hAnsiTheme="minorHAnsi" w:cstheme="minorHAnsi"/>
          <w:color w:val="000000" w:themeColor="text1"/>
        </w:rPr>
      </w:pPr>
    </w:p>
    <w:p w14:paraId="7C62AA73" w14:textId="771CD3B9" w:rsidR="00155760" w:rsidRPr="000B5701" w:rsidRDefault="00155760" w:rsidP="00155760">
      <w:pPr>
        <w:pStyle w:val="Normal1"/>
        <w:contextualSpacing/>
        <w:jc w:val="left"/>
        <w:outlineLvl w:val="0"/>
        <w:rPr>
          <w:rFonts w:asciiTheme="minorHAnsi" w:eastAsia="Times New Roman" w:hAnsiTheme="minorHAnsi" w:cstheme="minorHAnsi"/>
          <w:b/>
          <w:bCs/>
          <w:color w:val="000000" w:themeColor="text1"/>
          <w:sz w:val="28"/>
          <w:szCs w:val="28"/>
        </w:rPr>
      </w:pPr>
      <w:r w:rsidRPr="000B5701">
        <w:rPr>
          <w:rFonts w:asciiTheme="minorHAnsi" w:eastAsia="Times New Roman" w:hAnsiTheme="minorHAnsi" w:cstheme="minorHAnsi"/>
          <w:b/>
          <w:bCs/>
          <w:color w:val="000000" w:themeColor="text1"/>
          <w:sz w:val="28"/>
          <w:szCs w:val="28"/>
        </w:rPr>
        <w:t>Prayer</w:t>
      </w:r>
    </w:p>
    <w:p w14:paraId="7031F642" w14:textId="77777777" w:rsidR="00155760" w:rsidRPr="000B5701" w:rsidRDefault="00155760" w:rsidP="00155760">
      <w:pPr>
        <w:pStyle w:val="Normal1"/>
        <w:contextualSpacing/>
        <w:jc w:val="left"/>
        <w:rPr>
          <w:rFonts w:asciiTheme="minorHAnsi" w:hAnsiTheme="minorHAnsi" w:cstheme="minorHAnsi"/>
          <w:color w:val="000000" w:themeColor="text1"/>
        </w:rPr>
      </w:pPr>
      <w:r w:rsidRPr="000B5701">
        <w:rPr>
          <w:rFonts w:asciiTheme="minorHAnsi" w:hAnsiTheme="minorHAnsi" w:cstheme="minorHAnsi"/>
          <w:color w:val="000000" w:themeColor="text1"/>
        </w:rPr>
        <w:t>Father God, thank You for giving us the Bible so we can know who You are and how to follow You. Help those who have doubts about Your Word. For those who need faith to believe in You, show them who You really are. And give us all a hunger for the truth of Your Word. In Jesus’ name. Amen.</w:t>
      </w:r>
    </w:p>
    <w:p w14:paraId="47C1452D" w14:textId="77777777" w:rsidR="00155760" w:rsidRPr="000B5701" w:rsidRDefault="00155760" w:rsidP="00155760">
      <w:pPr>
        <w:pStyle w:val="Normal1"/>
        <w:contextualSpacing/>
        <w:jc w:val="left"/>
        <w:rPr>
          <w:rFonts w:asciiTheme="minorHAnsi" w:hAnsiTheme="minorHAnsi" w:cstheme="minorHAnsi"/>
          <w:color w:val="000000" w:themeColor="text1"/>
        </w:rPr>
      </w:pPr>
    </w:p>
    <w:p w14:paraId="5C87AB49" w14:textId="50468426" w:rsidR="00155760" w:rsidRPr="000B5701" w:rsidRDefault="00155760" w:rsidP="00155760">
      <w:pPr>
        <w:pStyle w:val="Normal1"/>
        <w:contextualSpacing/>
        <w:jc w:val="left"/>
        <w:outlineLvl w:val="0"/>
        <w:rPr>
          <w:rFonts w:asciiTheme="minorHAnsi" w:eastAsia="Times New Roman" w:hAnsiTheme="minorHAnsi" w:cstheme="minorHAnsi"/>
          <w:b/>
          <w:bCs/>
          <w:color w:val="000000" w:themeColor="text1"/>
          <w:sz w:val="28"/>
          <w:szCs w:val="28"/>
        </w:rPr>
      </w:pPr>
      <w:r w:rsidRPr="000B5701">
        <w:rPr>
          <w:rFonts w:asciiTheme="minorHAnsi" w:eastAsia="Times New Roman" w:hAnsiTheme="minorHAnsi" w:cstheme="minorHAnsi"/>
          <w:b/>
          <w:bCs/>
          <w:color w:val="000000" w:themeColor="text1"/>
          <w:sz w:val="28"/>
          <w:szCs w:val="28"/>
        </w:rPr>
        <w:t>Dismissal</w:t>
      </w:r>
    </w:p>
    <w:p w14:paraId="5BC2E47D" w14:textId="77777777" w:rsidR="00155760" w:rsidRPr="000B5701" w:rsidRDefault="00155760" w:rsidP="00155760">
      <w:pPr>
        <w:pStyle w:val="Normal1"/>
        <w:contextualSpacing/>
        <w:jc w:val="left"/>
        <w:rPr>
          <w:rFonts w:asciiTheme="minorHAnsi" w:hAnsiTheme="minorHAnsi" w:cstheme="minorHAnsi"/>
          <w:iCs/>
          <w:color w:val="000000" w:themeColor="text1"/>
        </w:rPr>
      </w:pPr>
      <w:r w:rsidRPr="000B5701">
        <w:rPr>
          <w:rFonts w:asciiTheme="minorHAnsi" w:hAnsiTheme="minorHAnsi" w:cstheme="minorHAnsi"/>
          <w:iCs/>
          <w:color w:val="000000" w:themeColor="text1"/>
        </w:rPr>
        <w:t xml:space="preserve">I look forward to seeing each of you next time. Don’t forget the challenge. Spend at least five minutes reading the Bible each day this week. </w:t>
      </w:r>
    </w:p>
    <w:p w14:paraId="5EC46880" w14:textId="77777777" w:rsidR="00B0627D" w:rsidRPr="000B5701" w:rsidRDefault="00B0627D" w:rsidP="00287B74">
      <w:pPr>
        <w:pBdr>
          <w:top w:val="nil"/>
          <w:left w:val="nil"/>
          <w:bottom w:val="nil"/>
          <w:right w:val="nil"/>
          <w:between w:val="nil"/>
          <w:bar w:val="nil"/>
        </w:pBdr>
        <w:rPr>
          <w:rFonts w:asciiTheme="minorHAnsi" w:hAnsiTheme="minorHAnsi" w:cstheme="minorHAnsi"/>
          <w:b/>
          <w:bCs/>
          <w:color w:val="FFFFFF" w:themeColor="background1"/>
          <w:kern w:val="28"/>
          <w:sz w:val="48"/>
          <w:szCs w:val="48"/>
        </w:rPr>
      </w:pPr>
    </w:p>
    <w:p w14:paraId="2FE9CF37" w14:textId="77777777" w:rsidR="006A2BAE" w:rsidRPr="00180704" w:rsidRDefault="006A2BAE" w:rsidP="006A2BAE">
      <w:pPr>
        <w:pStyle w:val="EndnoteText"/>
        <w:rPr>
          <w:rFonts w:asciiTheme="minorHAnsi" w:hAnsiTheme="minorHAnsi" w:cstheme="minorHAnsi"/>
          <w:u w:val="single"/>
        </w:rPr>
      </w:pPr>
      <w:r w:rsidRPr="00180704">
        <w:rPr>
          <w:rFonts w:asciiTheme="minorHAnsi" w:hAnsiTheme="minorHAnsi" w:cstheme="minorHAnsi"/>
          <w:u w:val="single"/>
        </w:rPr>
        <w:t>Endnotes</w:t>
      </w:r>
    </w:p>
    <w:p w14:paraId="37BF4D38" w14:textId="77777777" w:rsidR="006A2BAE" w:rsidRPr="000B5701" w:rsidRDefault="006A2BAE" w:rsidP="006A2BAE">
      <w:pPr>
        <w:pStyle w:val="EndnoteText"/>
        <w:rPr>
          <w:rFonts w:asciiTheme="minorHAnsi" w:hAnsiTheme="minorHAnsi" w:cstheme="minorHAnsi"/>
        </w:rPr>
      </w:pPr>
    </w:p>
    <w:p w14:paraId="410227D3" w14:textId="77777777" w:rsidR="006A2BAE" w:rsidRPr="000B5701" w:rsidRDefault="006A2BAE" w:rsidP="006A2BAE">
      <w:pPr>
        <w:pStyle w:val="EndnoteText"/>
        <w:rPr>
          <w:rFonts w:asciiTheme="minorHAnsi" w:hAnsiTheme="minorHAnsi" w:cstheme="minorHAnsi"/>
        </w:rPr>
      </w:pPr>
      <w:r w:rsidRPr="000B5701">
        <w:rPr>
          <w:rStyle w:val="EndnoteReference"/>
          <w:rFonts w:asciiTheme="minorHAnsi" w:eastAsia="Symbol" w:hAnsiTheme="minorHAnsi" w:cstheme="minorHAnsi"/>
        </w:rPr>
        <w:footnoteRef/>
      </w:r>
      <w:r w:rsidRPr="000B5701">
        <w:rPr>
          <w:rFonts w:asciiTheme="minorHAnsi" w:hAnsiTheme="minorHAnsi" w:cstheme="minorHAnsi"/>
        </w:rPr>
        <w:t xml:space="preserve"> </w:t>
      </w:r>
      <w:r w:rsidRPr="000B5701">
        <w:rPr>
          <w:rFonts w:asciiTheme="minorHAnsi" w:hAnsiTheme="minorHAnsi" w:cstheme="minorHAnsi"/>
          <w:u w:color="833C0B"/>
        </w:rPr>
        <w:t xml:space="preserve">To read the full, official version of the </w:t>
      </w:r>
      <w:r w:rsidRPr="000B5701">
        <w:rPr>
          <w:rFonts w:asciiTheme="minorHAnsi" w:hAnsiTheme="minorHAnsi" w:cstheme="minorHAnsi"/>
          <w:i/>
          <w:iCs/>
          <w:u w:color="833C0B"/>
        </w:rPr>
        <w:t>Statement of Fundamental Truths</w:t>
      </w:r>
      <w:r w:rsidRPr="000B5701">
        <w:rPr>
          <w:rFonts w:asciiTheme="minorHAnsi" w:hAnsiTheme="minorHAnsi" w:cstheme="minorHAnsi"/>
          <w:u w:color="833C0B"/>
        </w:rPr>
        <w:t xml:space="preserve">, visit </w:t>
      </w:r>
      <w:hyperlink r:id="rId18" w:history="1">
        <w:r w:rsidRPr="000B5701">
          <w:rPr>
            <w:rStyle w:val="Hyperlink"/>
            <w:rFonts w:asciiTheme="minorHAnsi" w:eastAsia="Symbol" w:hAnsiTheme="minorHAnsi" w:cstheme="minorHAnsi"/>
          </w:rPr>
          <w:t>ag.org/beliefs/statement-of-fundamental-truths</w:t>
        </w:r>
      </w:hyperlink>
      <w:r w:rsidRPr="000B5701">
        <w:rPr>
          <w:rStyle w:val="Hyperlink"/>
          <w:rFonts w:asciiTheme="minorHAnsi" w:eastAsia="Symbol" w:hAnsiTheme="minorHAnsi" w:cstheme="minorHAnsi"/>
        </w:rPr>
        <w:t>.</w:t>
      </w:r>
    </w:p>
    <w:p w14:paraId="0ABE9243" w14:textId="53CD670D" w:rsidR="006A2BAE" w:rsidRPr="000B5701" w:rsidRDefault="009D7700" w:rsidP="006A2BAE">
      <w:pPr>
        <w:pStyle w:val="EndnoteText"/>
        <w:rPr>
          <w:rFonts w:asciiTheme="minorHAnsi" w:hAnsiTheme="minorHAnsi" w:cstheme="minorHAnsi"/>
        </w:rPr>
      </w:pPr>
      <w:r>
        <w:rPr>
          <w:rStyle w:val="EndnoteReference"/>
          <w:rFonts w:asciiTheme="minorHAnsi" w:eastAsia="Symbol" w:hAnsiTheme="minorHAnsi" w:cstheme="minorHAnsi"/>
        </w:rPr>
        <w:t>2</w:t>
      </w:r>
      <w:r w:rsidR="006A2BAE" w:rsidRPr="000B5701">
        <w:rPr>
          <w:rFonts w:asciiTheme="minorHAnsi" w:hAnsiTheme="minorHAnsi" w:cstheme="minorHAnsi"/>
        </w:rPr>
        <w:t xml:space="preserve"> Portions of this session are adapted from Bible Engagement Project Youth </w:t>
      </w:r>
      <w:r w:rsidR="006A2BAE" w:rsidRPr="000B5701">
        <w:rPr>
          <w:rFonts w:asciiTheme="minorHAnsi" w:hAnsiTheme="minorHAnsi" w:cstheme="minorHAnsi"/>
          <w:i/>
          <w:iCs/>
        </w:rPr>
        <w:t xml:space="preserve">Learn, </w:t>
      </w:r>
      <w:r w:rsidR="006A2BAE" w:rsidRPr="000B5701">
        <w:rPr>
          <w:rFonts w:asciiTheme="minorHAnsi" w:hAnsiTheme="minorHAnsi" w:cstheme="minorHAnsi"/>
        </w:rPr>
        <w:t>Session 1.1</w:t>
      </w:r>
      <w:r w:rsidR="006A2BAE" w:rsidRPr="000B5701">
        <w:rPr>
          <w:rFonts w:asciiTheme="minorHAnsi" w:hAnsiTheme="minorHAnsi" w:cstheme="minorHAnsi"/>
          <w:i/>
          <w:iCs/>
        </w:rPr>
        <w:t xml:space="preserve"> </w:t>
      </w:r>
      <w:r w:rsidR="006A2BAE" w:rsidRPr="000B5701">
        <w:rPr>
          <w:rFonts w:asciiTheme="minorHAnsi" w:hAnsiTheme="minorHAnsi" w:cstheme="minorHAnsi"/>
        </w:rPr>
        <w:sym w:font="Symbol" w:char="F0D3"/>
      </w:r>
      <w:r w:rsidR="006A2BAE" w:rsidRPr="000B5701">
        <w:rPr>
          <w:rFonts w:asciiTheme="minorHAnsi" w:hAnsiTheme="minorHAnsi" w:cstheme="minorHAnsi"/>
        </w:rPr>
        <w:t xml:space="preserve"> 2021 by The General Council of the Assemblies of God, Springfield, Missouri 65802. Used by permission of the publisher</w:t>
      </w:r>
      <w:r w:rsidR="006A2BAE" w:rsidRPr="000B5701">
        <w:rPr>
          <w:rFonts w:asciiTheme="minorHAnsi" w:hAnsiTheme="minorHAnsi" w:cstheme="minorHAnsi"/>
          <w:i/>
          <w:iCs/>
        </w:rPr>
        <w:t>.</w:t>
      </w:r>
    </w:p>
    <w:p w14:paraId="4BFDC831" w14:textId="71C4F957" w:rsidR="00961640" w:rsidRDefault="009D7700" w:rsidP="006A2BAE">
      <w:pPr>
        <w:pStyle w:val="EndnoteText"/>
        <w:rPr>
          <w:rFonts w:asciiTheme="minorHAnsi" w:hAnsiTheme="minorHAnsi" w:cstheme="minorHAnsi"/>
        </w:rPr>
      </w:pPr>
      <w:r>
        <w:rPr>
          <w:rStyle w:val="EndnoteReference"/>
          <w:rFonts w:asciiTheme="minorHAnsi" w:eastAsia="Symbol" w:hAnsiTheme="minorHAnsi" w:cstheme="minorHAnsi"/>
        </w:rPr>
        <w:t>3</w:t>
      </w:r>
      <w:r w:rsidR="006A2BAE" w:rsidRPr="000B5701">
        <w:rPr>
          <w:rFonts w:asciiTheme="minorHAnsi" w:hAnsiTheme="minorHAnsi" w:cstheme="minorHAnsi"/>
        </w:rPr>
        <w:t xml:space="preserve"> “The Mathematical Probability that Jesus Is the Christ,” Empower International, accessed December 15, 2022, </w:t>
      </w:r>
      <w:hyperlink r:id="rId19" w:history="1">
        <w:r w:rsidR="006A2BAE" w:rsidRPr="000B5701">
          <w:rPr>
            <w:rStyle w:val="Hyperlink"/>
            <w:rFonts w:asciiTheme="minorHAnsi" w:eastAsia="Symbol" w:hAnsiTheme="minorHAnsi" w:cstheme="minorHAnsi"/>
          </w:rPr>
          <w:t>https://empower.global/the-mathematical-probability-that-jesus-is-the-christ</w:t>
        </w:r>
      </w:hyperlink>
      <w:r w:rsidR="006A2BAE" w:rsidRPr="000B5701">
        <w:rPr>
          <w:rFonts w:asciiTheme="minorHAnsi" w:hAnsiTheme="minorHAnsi" w:cstheme="minorHAnsi"/>
        </w:rPr>
        <w:t xml:space="preserve">. </w:t>
      </w:r>
    </w:p>
    <w:sectPr w:rsidR="00961640" w:rsidSect="00CB547B">
      <w:headerReference w:type="default" r:id="rId20"/>
      <w:footerReference w:type="even" r:id="rId21"/>
      <w:footerReference w:type="default" r:id="rId22"/>
      <w:headerReference w:type="first" r:id="rId23"/>
      <w:footerReference w:type="first" r:id="rId24"/>
      <w:pgSz w:w="12240" w:h="15840"/>
      <w:pgMar w:top="1152" w:right="1440" w:bottom="1440" w:left="1440" w:header="720" w:footer="25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0C829" w14:textId="77777777" w:rsidR="008A5DAD" w:rsidRDefault="008A5DAD">
      <w:r>
        <w:separator/>
      </w:r>
    </w:p>
  </w:endnote>
  <w:endnote w:type="continuationSeparator" w:id="0">
    <w:p w14:paraId="7A03CB73" w14:textId="77777777" w:rsidR="008A5DAD" w:rsidRDefault="008A5DAD">
      <w:r>
        <w:continuationSeparator/>
      </w:r>
    </w:p>
  </w:endnote>
  <w:endnote w:type="continuationNotice" w:id="1">
    <w:p w14:paraId="7E3F9E28" w14:textId="77777777" w:rsidR="008A5DAD" w:rsidRDefault="008A5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venir Next Regular">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00000000000000000"/>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365347"/>
      <w:docPartObj>
        <w:docPartGallery w:val="Page Numbers (Bottom of Page)"/>
        <w:docPartUnique/>
      </w:docPartObj>
    </w:sdtPr>
    <w:sdtContent>
      <w:p w14:paraId="5A46799D"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5CB45BC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071D" w14:textId="77777777" w:rsidR="00B15E37" w:rsidRDefault="00B15E37" w:rsidP="00710B7B">
    <w:pPr>
      <w:pStyle w:val="Footer"/>
      <w:framePr w:wrap="none" w:vAnchor="text" w:hAnchor="margin" w:xAlign="center" w:y="1"/>
      <w:rPr>
        <w:rStyle w:val="PageNumber"/>
      </w:rPr>
    </w:pPr>
  </w:p>
  <w:p w14:paraId="1EFF07A7" w14:textId="77777777" w:rsidR="00E245AF" w:rsidRDefault="00E245AF" w:rsidP="00E245AF">
    <w:pPr>
      <w:rPr>
        <w:rFonts w:ascii="Calibri" w:hAnsi="Calibri" w:cs="Calibri"/>
        <w:color w:val="212121"/>
        <w:sz w:val="14"/>
        <w:szCs w:val="14"/>
      </w:rPr>
    </w:pPr>
    <w:r w:rsidRPr="00057AC1">
      <w:rPr>
        <w:rFonts w:ascii="Calibri" w:hAnsi="Calibri" w:cs="Calibri"/>
        <w:color w:val="000000"/>
        <w:sz w:val="14"/>
        <w:szCs w:val="14"/>
      </w:rPr>
      <w:t xml:space="preserve">Scripture quotations are taken from the Holy Bible, New Living Translation, copyright ©1996, 2004, 2015 by Tyndale House Foundation. </w:t>
    </w:r>
    <w:r>
      <w:rPr>
        <w:rFonts w:ascii="Calibri" w:hAnsi="Calibri" w:cs="Calibri"/>
        <w:color w:val="000000"/>
        <w:sz w:val="14"/>
        <w:szCs w:val="14"/>
      </w:rPr>
      <w:t xml:space="preserve">                       </w:t>
    </w:r>
    <w:r w:rsidRPr="008F10C8">
      <w:rPr>
        <w:rFonts w:ascii="Cambria" w:hAnsi="Cambria"/>
        <w:noProof/>
        <w:sz w:val="20"/>
        <w:szCs w:val="20"/>
      </w:rPr>
      <w:t xml:space="preserve">Page </w:t>
    </w:r>
    <w:r w:rsidRPr="008F10C8">
      <w:rPr>
        <w:rFonts w:ascii="Cambria" w:hAnsi="Cambria"/>
        <w:noProof/>
        <w:sz w:val="20"/>
        <w:szCs w:val="20"/>
      </w:rPr>
      <w:fldChar w:fldCharType="begin"/>
    </w:r>
    <w:r w:rsidRPr="008F10C8">
      <w:rPr>
        <w:rFonts w:ascii="Cambria" w:hAnsi="Cambria"/>
        <w:noProof/>
        <w:sz w:val="20"/>
        <w:szCs w:val="20"/>
      </w:rPr>
      <w:instrText xml:space="preserve"> PAGE  \* MERGEFORMAT </w:instrText>
    </w:r>
    <w:r w:rsidRPr="008F10C8">
      <w:rPr>
        <w:rFonts w:ascii="Cambria" w:hAnsi="Cambria"/>
        <w:noProof/>
        <w:sz w:val="20"/>
        <w:szCs w:val="20"/>
      </w:rPr>
      <w:fldChar w:fldCharType="separate"/>
    </w:r>
    <w:r>
      <w:rPr>
        <w:rFonts w:ascii="Cambria" w:hAnsi="Cambria"/>
        <w:noProof/>
        <w:sz w:val="20"/>
        <w:szCs w:val="20"/>
      </w:rPr>
      <w:t>12</w:t>
    </w:r>
    <w:r w:rsidRPr="008F10C8">
      <w:rPr>
        <w:rFonts w:ascii="Cambria" w:hAnsi="Cambria"/>
        <w:noProof/>
        <w:sz w:val="20"/>
        <w:szCs w:val="20"/>
      </w:rPr>
      <w:fldChar w:fldCharType="end"/>
    </w:r>
    <w:r>
      <w:rPr>
        <w:rFonts w:ascii="Calibri" w:hAnsi="Calibri" w:cs="Calibri"/>
        <w:color w:val="000000"/>
        <w:sz w:val="14"/>
        <w:szCs w:val="14"/>
      </w:rPr>
      <w:t xml:space="preserve">        </w:t>
    </w:r>
    <w:r>
      <w:rPr>
        <w:rFonts w:ascii="Calibri" w:hAnsi="Calibri" w:cs="Calibri"/>
        <w:color w:val="000000"/>
        <w:sz w:val="14"/>
        <w:szCs w:val="14"/>
      </w:rPr>
      <w:br/>
    </w:r>
    <w:r w:rsidRPr="00057AC1">
      <w:rPr>
        <w:rFonts w:ascii="Calibri" w:hAnsi="Calibri" w:cs="Calibri"/>
        <w:color w:val="000000"/>
        <w:sz w:val="14"/>
        <w:szCs w:val="14"/>
      </w:rPr>
      <w:t>Used by permission of Tyndale House Publishers, Carol Stream, Illinois 60188. All rights reserved.</w:t>
    </w:r>
  </w:p>
  <w:p w14:paraId="38D55C72" w14:textId="77777777" w:rsidR="00E245AF" w:rsidRPr="00057AC1" w:rsidRDefault="00E245AF" w:rsidP="00E245AF">
    <w:pPr>
      <w:rPr>
        <w:rFonts w:ascii="Calibri" w:hAnsi="Calibri" w:cs="Calibri"/>
        <w:color w:val="212121"/>
        <w:sz w:val="14"/>
        <w:szCs w:val="14"/>
      </w:rPr>
    </w:pPr>
  </w:p>
  <w:p w14:paraId="54F6A8FE" w14:textId="1DE74583" w:rsidR="00B15E37" w:rsidRPr="00E245AF" w:rsidRDefault="00E245AF" w:rsidP="00E245AF">
    <w:pPr>
      <w:rPr>
        <w:rFonts w:ascii="Calibri" w:hAnsi="Calibri" w:cs="Calibri"/>
        <w:color w:val="212121"/>
        <w:sz w:val="14"/>
        <w:szCs w:val="14"/>
      </w:rPr>
    </w:pPr>
    <w:r w:rsidRPr="00057AC1">
      <w:rPr>
        <w:rFonts w:ascii="Calibri" w:hAnsi="Calibri" w:cs="Calibri"/>
        <w:color w:val="212121"/>
        <w:sz w:val="14"/>
        <w:szCs w:val="14"/>
      </w:rPr>
      <w:t>© 2023 by The General Council of the Assemblies of God, 1445 N. Boonville Ave., Springfield, Missouri 65802. All rights reserved.</w:t>
    </w:r>
    <w:r>
      <w:rPr>
        <w:rFonts w:ascii="Calibri" w:hAnsi="Calibri" w:cs="Calibri"/>
        <w:color w:val="212121"/>
        <w:sz w:val="14"/>
        <w:szCs w:val="14"/>
      </w:rPr>
      <w:t xml:space="preserve"> </w:t>
    </w:r>
    <w:r w:rsidRPr="00057AC1">
      <w:rPr>
        <w:rFonts w:ascii="Calibri" w:hAnsi="Calibri" w:cs="Calibri"/>
        <w:color w:val="212121"/>
        <w:sz w:val="14"/>
        <w:szCs w:val="14"/>
      </w:rPr>
      <w:t xml:space="preserve">Unauthorized duplication is </w:t>
    </w:r>
    <w:r>
      <w:rPr>
        <w:rFonts w:ascii="Calibri" w:hAnsi="Calibri" w:cs="Calibri"/>
        <w:color w:val="212121"/>
        <w:sz w:val="14"/>
        <w:szCs w:val="14"/>
      </w:rPr>
      <w:br/>
    </w:r>
    <w:r w:rsidRPr="00057AC1">
      <w:rPr>
        <w:rFonts w:ascii="Calibri" w:hAnsi="Calibri" w:cs="Calibri"/>
        <w:color w:val="212121"/>
        <w:sz w:val="14"/>
        <w:szCs w:val="14"/>
      </w:rPr>
      <w:t>prohibited. This document may be altered for individual use, but such alterations do not necessarily reflect the opinions or beliefs of the copyright holder.</w:t>
    </w:r>
  </w:p>
  <w:p w14:paraId="15BE00BA" w14:textId="77777777" w:rsidR="00B15E37" w:rsidRPr="003B2606" w:rsidRDefault="00B15E37" w:rsidP="003B26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EE97" w14:textId="77777777" w:rsidR="00D56766" w:rsidRDefault="00D56766" w:rsidP="00D56766">
    <w:pPr>
      <w:rPr>
        <w:rFonts w:ascii="Calibri" w:hAnsi="Calibri" w:cs="Calibri"/>
        <w:color w:val="212121"/>
        <w:sz w:val="14"/>
        <w:szCs w:val="14"/>
      </w:rPr>
    </w:pPr>
    <w:r w:rsidRPr="00057AC1">
      <w:rPr>
        <w:rFonts w:ascii="Calibri" w:hAnsi="Calibri" w:cs="Calibri"/>
        <w:color w:val="000000"/>
        <w:sz w:val="14"/>
        <w:szCs w:val="14"/>
      </w:rPr>
      <w:t xml:space="preserve">Scripture quotations are taken from the Holy Bible, New Living Translation, copyright ©1996, 2004, 2015 by Tyndale House Foundation. </w:t>
    </w:r>
    <w:r>
      <w:rPr>
        <w:rFonts w:ascii="Calibri" w:hAnsi="Calibri" w:cs="Calibri"/>
        <w:color w:val="000000"/>
        <w:sz w:val="14"/>
        <w:szCs w:val="14"/>
      </w:rPr>
      <w:t xml:space="preserve">                       </w:t>
    </w:r>
    <w:r w:rsidRPr="008F10C8">
      <w:rPr>
        <w:rFonts w:ascii="Cambria" w:hAnsi="Cambria"/>
        <w:noProof/>
        <w:sz w:val="20"/>
        <w:szCs w:val="20"/>
      </w:rPr>
      <w:t xml:space="preserve">Page </w:t>
    </w:r>
    <w:r w:rsidRPr="008F10C8">
      <w:rPr>
        <w:rFonts w:ascii="Cambria" w:hAnsi="Cambria"/>
        <w:noProof/>
        <w:sz w:val="20"/>
        <w:szCs w:val="20"/>
      </w:rPr>
      <w:fldChar w:fldCharType="begin"/>
    </w:r>
    <w:r w:rsidRPr="008F10C8">
      <w:rPr>
        <w:rFonts w:ascii="Cambria" w:hAnsi="Cambria"/>
        <w:noProof/>
        <w:sz w:val="20"/>
        <w:szCs w:val="20"/>
      </w:rPr>
      <w:instrText xml:space="preserve"> PAGE  \* MERGEFORMAT </w:instrText>
    </w:r>
    <w:r w:rsidRPr="008F10C8">
      <w:rPr>
        <w:rFonts w:ascii="Cambria" w:hAnsi="Cambria"/>
        <w:noProof/>
        <w:sz w:val="20"/>
        <w:szCs w:val="20"/>
      </w:rPr>
      <w:fldChar w:fldCharType="separate"/>
    </w:r>
    <w:r>
      <w:rPr>
        <w:rFonts w:ascii="Cambria" w:hAnsi="Cambria"/>
        <w:noProof/>
        <w:sz w:val="20"/>
        <w:szCs w:val="20"/>
      </w:rPr>
      <w:t>12</w:t>
    </w:r>
    <w:r w:rsidRPr="008F10C8">
      <w:rPr>
        <w:rFonts w:ascii="Cambria" w:hAnsi="Cambria"/>
        <w:noProof/>
        <w:sz w:val="20"/>
        <w:szCs w:val="20"/>
      </w:rPr>
      <w:fldChar w:fldCharType="end"/>
    </w:r>
    <w:r>
      <w:rPr>
        <w:rFonts w:ascii="Calibri" w:hAnsi="Calibri" w:cs="Calibri"/>
        <w:color w:val="000000"/>
        <w:sz w:val="14"/>
        <w:szCs w:val="14"/>
      </w:rPr>
      <w:t xml:space="preserve">        </w:t>
    </w:r>
    <w:r>
      <w:rPr>
        <w:rFonts w:ascii="Calibri" w:hAnsi="Calibri" w:cs="Calibri"/>
        <w:color w:val="000000"/>
        <w:sz w:val="14"/>
        <w:szCs w:val="14"/>
      </w:rPr>
      <w:br/>
    </w:r>
    <w:r w:rsidRPr="00057AC1">
      <w:rPr>
        <w:rFonts w:ascii="Calibri" w:hAnsi="Calibri" w:cs="Calibri"/>
        <w:color w:val="000000"/>
        <w:sz w:val="14"/>
        <w:szCs w:val="14"/>
      </w:rPr>
      <w:t>Used by permission of Tyndale House Publishers, Carol Stream, Illinois 60188. All rights reserved.</w:t>
    </w:r>
  </w:p>
  <w:p w14:paraId="04A90813" w14:textId="77777777" w:rsidR="00D56766" w:rsidRPr="00057AC1" w:rsidRDefault="00D56766" w:rsidP="00D56766">
    <w:pPr>
      <w:rPr>
        <w:rFonts w:ascii="Calibri" w:hAnsi="Calibri" w:cs="Calibri"/>
        <w:color w:val="212121"/>
        <w:sz w:val="14"/>
        <w:szCs w:val="14"/>
      </w:rPr>
    </w:pPr>
  </w:p>
  <w:p w14:paraId="63A785FC" w14:textId="77777777" w:rsidR="00D56766" w:rsidRPr="00901DEA" w:rsidRDefault="00D56766" w:rsidP="00D56766">
    <w:pPr>
      <w:rPr>
        <w:rFonts w:ascii="Calibri" w:hAnsi="Calibri" w:cs="Calibri"/>
        <w:color w:val="212121"/>
        <w:sz w:val="14"/>
        <w:szCs w:val="14"/>
      </w:rPr>
    </w:pPr>
    <w:r w:rsidRPr="00057AC1">
      <w:rPr>
        <w:rFonts w:ascii="Calibri" w:hAnsi="Calibri" w:cs="Calibri"/>
        <w:color w:val="212121"/>
        <w:sz w:val="14"/>
        <w:szCs w:val="14"/>
      </w:rPr>
      <w:t>© 2023 by The General Council of the Assemblies of God, 1445 N. Boonville Ave., Springfield, Missouri 65802. All rights reserved.</w:t>
    </w:r>
    <w:r>
      <w:rPr>
        <w:rFonts w:ascii="Calibri" w:hAnsi="Calibri" w:cs="Calibri"/>
        <w:color w:val="212121"/>
        <w:sz w:val="14"/>
        <w:szCs w:val="14"/>
      </w:rPr>
      <w:t xml:space="preserve"> </w:t>
    </w:r>
    <w:r w:rsidRPr="00057AC1">
      <w:rPr>
        <w:rFonts w:ascii="Calibri" w:hAnsi="Calibri" w:cs="Calibri"/>
        <w:color w:val="212121"/>
        <w:sz w:val="14"/>
        <w:szCs w:val="14"/>
      </w:rPr>
      <w:t xml:space="preserve">Unauthorized duplication is </w:t>
    </w:r>
    <w:r>
      <w:rPr>
        <w:rFonts w:ascii="Calibri" w:hAnsi="Calibri" w:cs="Calibri"/>
        <w:color w:val="212121"/>
        <w:sz w:val="14"/>
        <w:szCs w:val="14"/>
      </w:rPr>
      <w:br/>
    </w:r>
    <w:r w:rsidRPr="00057AC1">
      <w:rPr>
        <w:rFonts w:ascii="Calibri" w:hAnsi="Calibri" w:cs="Calibri"/>
        <w:color w:val="212121"/>
        <w:sz w:val="14"/>
        <w:szCs w:val="14"/>
      </w:rPr>
      <w:t>prohibited. This document may be altered for individual use, but such alterations do not necessarily reflect the opinions or beliefs of the copyright holder.</w:t>
    </w:r>
  </w:p>
  <w:p w14:paraId="1ADA7A3A" w14:textId="77777777" w:rsidR="00D56766" w:rsidRDefault="00D56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D56C3" w14:textId="77777777" w:rsidR="008A5DAD" w:rsidRDefault="008A5DAD">
      <w:r>
        <w:separator/>
      </w:r>
    </w:p>
  </w:footnote>
  <w:footnote w:type="continuationSeparator" w:id="0">
    <w:p w14:paraId="3C12503B" w14:textId="77777777" w:rsidR="008A5DAD" w:rsidRDefault="008A5DAD">
      <w:r>
        <w:continuationSeparator/>
      </w:r>
    </w:p>
  </w:footnote>
  <w:footnote w:type="continuationNotice" w:id="1">
    <w:p w14:paraId="07BE2DF1" w14:textId="77777777" w:rsidR="008A5DAD" w:rsidRDefault="008A5D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6F68" w14:textId="72AB1AFD" w:rsidR="00685345" w:rsidRPr="00961640" w:rsidRDefault="00961640">
    <w:pPr>
      <w:pStyle w:val="Header"/>
      <w:tabs>
        <w:tab w:val="clear" w:pos="9360"/>
        <w:tab w:val="right" w:pos="8620"/>
      </w:tabs>
      <w:rPr>
        <w:rFonts w:asciiTheme="minorHAnsi" w:hAnsiTheme="minorHAnsi" w:cstheme="minorHAnsi"/>
      </w:rPr>
    </w:pPr>
    <w:r w:rsidRPr="00961640">
      <w:rPr>
        <w:rFonts w:asciiTheme="minorHAnsi" w:hAnsiTheme="minorHAnsi" w:cstheme="minorHAnsi"/>
        <w:b/>
        <w:bCs/>
      </w:rPr>
      <w:t>Foundations for Faith</w:t>
    </w:r>
    <w:r w:rsidR="00332A10" w:rsidRPr="00961640">
      <w:rPr>
        <w:rFonts w:asciiTheme="minorHAnsi" w:hAnsiTheme="minorHAnsi" w:cstheme="minorHAnsi"/>
      </w:rPr>
      <w:tab/>
    </w:r>
    <w:r w:rsidR="00C817D5" w:rsidRPr="00961640">
      <w:rPr>
        <w:rFonts w:asciiTheme="minorHAnsi" w:hAnsiTheme="minorHAnsi" w:cstheme="minorHAnsi"/>
      </w:rPr>
      <w:t xml:space="preserve">       </w:t>
    </w:r>
    <w:r>
      <w:rPr>
        <w:rFonts w:asciiTheme="minorHAnsi" w:hAnsiTheme="minorHAnsi" w:cstheme="minorHAnsi"/>
      </w:rPr>
      <w:t xml:space="preserve">            </w:t>
    </w:r>
    <w:r w:rsidR="00C817D5" w:rsidRPr="00961640">
      <w:rPr>
        <w:rFonts w:asciiTheme="minorHAnsi" w:hAnsiTheme="minorHAnsi" w:cstheme="minorHAnsi"/>
      </w:rPr>
      <w:t xml:space="preserve">  </w:t>
    </w:r>
    <w:r w:rsidR="00332A10" w:rsidRPr="00961640">
      <w:rPr>
        <w:rFonts w:asciiTheme="minorHAnsi" w:hAnsiTheme="minorHAnsi" w:cstheme="minorHAnsi"/>
      </w:rPr>
      <w:tab/>
    </w:r>
    <w:r w:rsidR="00332A10" w:rsidRPr="00961640">
      <w:rPr>
        <w:rFonts w:asciiTheme="minorHAnsi" w:hAnsiTheme="minorHAnsi" w:cstheme="minorHAnsi"/>
        <w:b/>
        <w:bCs/>
      </w:rPr>
      <w:t>The Scriptures Inspired | Session 1</w:t>
    </w:r>
    <w:r w:rsidR="00332A10" w:rsidRPr="00961640">
      <w:rPr>
        <w:rFonts w:asciiTheme="minorHAnsi" w:hAnsiTheme="minorHAnsi" w:cstheme="minorHAnsi"/>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B752" w14:textId="77777777" w:rsidR="00C817D5" w:rsidRDefault="00C817D5">
    <w:pPr>
      <w:pStyle w:val="Header"/>
    </w:pPr>
  </w:p>
  <w:p w14:paraId="1511B5B5" w14:textId="77777777" w:rsidR="00AE1C0D" w:rsidRDefault="00AE1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63A"/>
    <w:multiLevelType w:val="hybridMultilevel"/>
    <w:tmpl w:val="CE1EC8C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B4163"/>
    <w:multiLevelType w:val="hybridMultilevel"/>
    <w:tmpl w:val="F984E3C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7F91C37"/>
    <w:multiLevelType w:val="hybridMultilevel"/>
    <w:tmpl w:val="62502F5C"/>
    <w:numStyleLink w:val="ImportedStyle31"/>
  </w:abstractNum>
  <w:abstractNum w:abstractNumId="4"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31300E"/>
    <w:multiLevelType w:val="hybridMultilevel"/>
    <w:tmpl w:val="AAF2844E"/>
    <w:numStyleLink w:val="ImportedStyle60"/>
  </w:abstractNum>
  <w:abstractNum w:abstractNumId="7"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283554F"/>
    <w:multiLevelType w:val="hybridMultilevel"/>
    <w:tmpl w:val="6F86FEBE"/>
    <w:numStyleLink w:val="ImportedStyle40"/>
  </w:abstractNum>
  <w:abstractNum w:abstractNumId="10" w15:restartNumberingAfterBreak="0">
    <w:nsid w:val="14EF5102"/>
    <w:multiLevelType w:val="hybridMultilevel"/>
    <w:tmpl w:val="F45633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DC2CA4"/>
    <w:multiLevelType w:val="hybridMultilevel"/>
    <w:tmpl w:val="835E0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C3446"/>
    <w:multiLevelType w:val="hybridMultilevel"/>
    <w:tmpl w:val="E6A01608"/>
    <w:numStyleLink w:val="ImportedStyle50"/>
  </w:abstractNum>
  <w:abstractNum w:abstractNumId="13"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B072385"/>
    <w:multiLevelType w:val="hybridMultilevel"/>
    <w:tmpl w:val="A3C8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DF1014"/>
    <w:multiLevelType w:val="hybridMultilevel"/>
    <w:tmpl w:val="11180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501E76"/>
    <w:multiLevelType w:val="hybridMultilevel"/>
    <w:tmpl w:val="F4D425E4"/>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0A698C"/>
    <w:multiLevelType w:val="hybridMultilevel"/>
    <w:tmpl w:val="D0E8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533305"/>
    <w:multiLevelType w:val="hybridMultilevel"/>
    <w:tmpl w:val="2FC2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6D5F19"/>
    <w:multiLevelType w:val="hybridMultilevel"/>
    <w:tmpl w:val="FD822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973748"/>
    <w:multiLevelType w:val="hybridMultilevel"/>
    <w:tmpl w:val="6BF2AD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E29730E"/>
    <w:multiLevelType w:val="hybridMultilevel"/>
    <w:tmpl w:val="658AF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4F4058"/>
    <w:multiLevelType w:val="hybridMultilevel"/>
    <w:tmpl w:val="17D6EB3C"/>
    <w:numStyleLink w:val="ImportedStyle100"/>
  </w:abstractNum>
  <w:abstractNum w:abstractNumId="34" w15:restartNumberingAfterBreak="0">
    <w:nsid w:val="468E7670"/>
    <w:multiLevelType w:val="hybridMultilevel"/>
    <w:tmpl w:val="E1D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7210F67"/>
    <w:multiLevelType w:val="hybridMultilevel"/>
    <w:tmpl w:val="D7161A0E"/>
    <w:lvl w:ilvl="0" w:tplc="AF6E9AFC">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BA36509"/>
    <w:multiLevelType w:val="hybridMultilevel"/>
    <w:tmpl w:val="810A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E1957EB"/>
    <w:multiLevelType w:val="hybridMultilevel"/>
    <w:tmpl w:val="20C6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528460E8"/>
    <w:multiLevelType w:val="hybridMultilevel"/>
    <w:tmpl w:val="B32058F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BF05251"/>
    <w:multiLevelType w:val="hybridMultilevel"/>
    <w:tmpl w:val="537C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 w15:restartNumberingAfterBreak="0">
    <w:nsid w:val="5F04559C"/>
    <w:multiLevelType w:val="hybridMultilevel"/>
    <w:tmpl w:val="28C2FC26"/>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51" w15:restartNumberingAfterBreak="0">
    <w:nsid w:val="607C330E"/>
    <w:multiLevelType w:val="hybridMultilevel"/>
    <w:tmpl w:val="DBD2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136806"/>
    <w:multiLevelType w:val="hybridMultilevel"/>
    <w:tmpl w:val="62745386"/>
    <w:numStyleLink w:val="ImportedStyle20"/>
  </w:abstractNum>
  <w:abstractNum w:abstractNumId="53"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4AA16F4"/>
    <w:multiLevelType w:val="hybridMultilevel"/>
    <w:tmpl w:val="6FDE1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656528D5"/>
    <w:multiLevelType w:val="hybridMultilevel"/>
    <w:tmpl w:val="2F762FD2"/>
    <w:numStyleLink w:val="ImportedStyle800"/>
  </w:abstractNum>
  <w:abstractNum w:abstractNumId="58" w15:restartNumberingAfterBreak="0">
    <w:nsid w:val="68B2451F"/>
    <w:multiLevelType w:val="hybridMultilevel"/>
    <w:tmpl w:val="07FCA5C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8C05638"/>
    <w:multiLevelType w:val="hybridMultilevel"/>
    <w:tmpl w:val="17C07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0125D4"/>
    <w:multiLevelType w:val="hybridMultilevel"/>
    <w:tmpl w:val="E36C6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7A957D5F"/>
    <w:multiLevelType w:val="hybridMultilevel"/>
    <w:tmpl w:val="F5AA1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AF2BA7"/>
    <w:multiLevelType w:val="hybridMultilevel"/>
    <w:tmpl w:val="CC34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F244D8"/>
    <w:multiLevelType w:val="multilevel"/>
    <w:tmpl w:val="A73086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EB41993"/>
    <w:multiLevelType w:val="hybridMultilevel"/>
    <w:tmpl w:val="93CC97A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7F6B02A5"/>
    <w:multiLevelType w:val="hybridMultilevel"/>
    <w:tmpl w:val="466C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4480705">
    <w:abstractNumId w:val="63"/>
  </w:num>
  <w:num w:numId="2" w16cid:durableId="410009601">
    <w:abstractNumId w:val="47"/>
  </w:num>
  <w:num w:numId="3" w16cid:durableId="1117261724">
    <w:abstractNumId w:val="64"/>
  </w:num>
  <w:num w:numId="4" w16cid:durableId="1880162988">
    <w:abstractNumId w:val="35"/>
  </w:num>
  <w:num w:numId="5" w16cid:durableId="961151572">
    <w:abstractNumId w:val="40"/>
  </w:num>
  <w:num w:numId="6" w16cid:durableId="1577939786">
    <w:abstractNumId w:val="30"/>
  </w:num>
  <w:num w:numId="7" w16cid:durableId="1763641580">
    <w:abstractNumId w:val="7"/>
  </w:num>
  <w:num w:numId="8" w16cid:durableId="1659184241">
    <w:abstractNumId w:val="3"/>
  </w:num>
  <w:num w:numId="9" w16cid:durableId="562642941">
    <w:abstractNumId w:val="42"/>
  </w:num>
  <w:num w:numId="10" w16cid:durableId="2067338219">
    <w:abstractNumId w:val="65"/>
  </w:num>
  <w:num w:numId="11" w16cid:durableId="1816069679">
    <w:abstractNumId w:val="5"/>
  </w:num>
  <w:num w:numId="12" w16cid:durableId="817504061">
    <w:abstractNumId w:val="44"/>
  </w:num>
  <w:num w:numId="13" w16cid:durableId="596988287">
    <w:abstractNumId w:val="46"/>
  </w:num>
  <w:num w:numId="14" w16cid:durableId="1980189810">
    <w:abstractNumId w:val="12"/>
  </w:num>
  <w:num w:numId="15" w16cid:durableId="168060019">
    <w:abstractNumId w:val="37"/>
  </w:num>
  <w:num w:numId="16" w16cid:durableId="1607225237">
    <w:abstractNumId w:val="56"/>
  </w:num>
  <w:num w:numId="17" w16cid:durableId="1907298159">
    <w:abstractNumId w:val="62"/>
  </w:num>
  <w:num w:numId="18" w16cid:durableId="1167209069">
    <w:abstractNumId w:val="9"/>
  </w:num>
  <w:num w:numId="19" w16cid:durableId="422341603">
    <w:abstractNumId w:val="8"/>
  </w:num>
  <w:num w:numId="20" w16cid:durableId="888301305">
    <w:abstractNumId w:val="6"/>
  </w:num>
  <w:num w:numId="21" w16cid:durableId="186218995">
    <w:abstractNumId w:val="19"/>
  </w:num>
  <w:num w:numId="22" w16cid:durableId="1144543349">
    <w:abstractNumId w:val="2"/>
  </w:num>
  <w:num w:numId="23" w16cid:durableId="735397303">
    <w:abstractNumId w:val="28"/>
  </w:num>
  <w:num w:numId="24" w16cid:durableId="755513550">
    <w:abstractNumId w:val="4"/>
  </w:num>
  <w:num w:numId="25" w16cid:durableId="1710183340">
    <w:abstractNumId w:val="14"/>
  </w:num>
  <w:num w:numId="26" w16cid:durableId="1780181370">
    <w:abstractNumId w:val="53"/>
  </w:num>
  <w:num w:numId="27" w16cid:durableId="1153596255">
    <w:abstractNumId w:val="18"/>
  </w:num>
  <w:num w:numId="28" w16cid:durableId="1170944805">
    <w:abstractNumId w:val="57"/>
  </w:num>
  <w:num w:numId="29" w16cid:durableId="1384057101">
    <w:abstractNumId w:val="27"/>
  </w:num>
  <w:num w:numId="30" w16cid:durableId="1385327328">
    <w:abstractNumId w:val="49"/>
  </w:num>
  <w:num w:numId="31" w16cid:durableId="25378006">
    <w:abstractNumId w:val="43"/>
  </w:num>
  <w:num w:numId="32" w16cid:durableId="2091075900">
    <w:abstractNumId w:val="29"/>
  </w:num>
  <w:num w:numId="33" w16cid:durableId="2073188710">
    <w:abstractNumId w:val="69"/>
  </w:num>
  <w:num w:numId="34" w16cid:durableId="290131778">
    <w:abstractNumId w:val="33"/>
  </w:num>
  <w:num w:numId="35" w16cid:durableId="218439207">
    <w:abstractNumId w:val="61"/>
  </w:num>
  <w:num w:numId="36" w16cid:durableId="1361200444">
    <w:abstractNumId w:val="31"/>
  </w:num>
  <w:num w:numId="37" w16cid:durableId="1377504430">
    <w:abstractNumId w:val="20"/>
  </w:num>
  <w:num w:numId="38" w16cid:durableId="127171373">
    <w:abstractNumId w:val="38"/>
  </w:num>
  <w:num w:numId="39" w16cid:durableId="1194999637">
    <w:abstractNumId w:val="54"/>
  </w:num>
  <w:num w:numId="40" w16cid:durableId="81419202">
    <w:abstractNumId w:val="15"/>
  </w:num>
  <w:num w:numId="41" w16cid:durableId="244414911">
    <w:abstractNumId w:val="13"/>
  </w:num>
  <w:num w:numId="42" w16cid:durableId="32702559">
    <w:abstractNumId w:val="50"/>
  </w:num>
  <w:num w:numId="43" w16cid:durableId="1952079612">
    <w:abstractNumId w:val="36"/>
  </w:num>
  <w:num w:numId="44" w16cid:durableId="1737628427">
    <w:abstractNumId w:val="0"/>
  </w:num>
  <w:num w:numId="45" w16cid:durableId="1403719907">
    <w:abstractNumId w:val="71"/>
  </w:num>
  <w:num w:numId="46" w16cid:durableId="922646180">
    <w:abstractNumId w:val="23"/>
  </w:num>
  <w:num w:numId="47" w16cid:durableId="1994720736">
    <w:abstractNumId w:val="60"/>
  </w:num>
  <w:num w:numId="48" w16cid:durableId="1124929608">
    <w:abstractNumId w:val="66"/>
  </w:num>
  <w:num w:numId="49" w16cid:durableId="580673752">
    <w:abstractNumId w:val="11"/>
  </w:num>
  <w:num w:numId="50" w16cid:durableId="466431897">
    <w:abstractNumId w:val="16"/>
  </w:num>
  <w:num w:numId="51" w16cid:durableId="1288777546">
    <w:abstractNumId w:val="34"/>
  </w:num>
  <w:num w:numId="52" w16cid:durableId="2047171584">
    <w:abstractNumId w:val="67"/>
  </w:num>
  <w:num w:numId="53" w16cid:durableId="1280643979">
    <w:abstractNumId w:val="10"/>
  </w:num>
  <w:num w:numId="54" w16cid:durableId="903300701">
    <w:abstractNumId w:val="22"/>
  </w:num>
  <w:num w:numId="55" w16cid:durableId="1103309020">
    <w:abstractNumId w:val="52"/>
  </w:num>
  <w:num w:numId="56" w16cid:durableId="2070225393">
    <w:abstractNumId w:val="32"/>
  </w:num>
  <w:num w:numId="57" w16cid:durableId="3676412">
    <w:abstractNumId w:val="21"/>
  </w:num>
  <w:num w:numId="58" w16cid:durableId="2107578467">
    <w:abstractNumId w:val="26"/>
  </w:num>
  <w:num w:numId="59" w16cid:durableId="809371951">
    <w:abstractNumId w:val="1"/>
  </w:num>
  <w:num w:numId="60" w16cid:durableId="1609003260">
    <w:abstractNumId w:val="70"/>
  </w:num>
  <w:num w:numId="61" w16cid:durableId="2008166770">
    <w:abstractNumId w:val="17"/>
  </w:num>
  <w:num w:numId="62" w16cid:durableId="2018077571">
    <w:abstractNumId w:val="45"/>
  </w:num>
  <w:num w:numId="63" w16cid:durableId="387535375">
    <w:abstractNumId w:val="59"/>
  </w:num>
  <w:num w:numId="64" w16cid:durableId="1191992112">
    <w:abstractNumId w:val="39"/>
  </w:num>
  <w:num w:numId="65" w16cid:durableId="481851176">
    <w:abstractNumId w:val="55"/>
  </w:num>
  <w:num w:numId="66" w16cid:durableId="1987273419">
    <w:abstractNumId w:val="51"/>
  </w:num>
  <w:num w:numId="67" w16cid:durableId="1469200422">
    <w:abstractNumId w:val="58"/>
  </w:num>
  <w:num w:numId="68" w16cid:durableId="233201728">
    <w:abstractNumId w:val="41"/>
  </w:num>
  <w:num w:numId="69" w16cid:durableId="1063873016">
    <w:abstractNumId w:val="24"/>
  </w:num>
  <w:num w:numId="70" w16cid:durableId="2076849599">
    <w:abstractNumId w:val="25"/>
  </w:num>
  <w:num w:numId="71" w16cid:durableId="1744136451">
    <w:abstractNumId w:val="68"/>
  </w:num>
  <w:num w:numId="72" w16cid:durableId="136924864">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E07"/>
    <w:rsid w:val="00000553"/>
    <w:rsid w:val="00000C11"/>
    <w:rsid w:val="00001023"/>
    <w:rsid w:val="000018F8"/>
    <w:rsid w:val="00001BE2"/>
    <w:rsid w:val="00004E5E"/>
    <w:rsid w:val="00005AEF"/>
    <w:rsid w:val="00005DCA"/>
    <w:rsid w:val="00005E84"/>
    <w:rsid w:val="000060C1"/>
    <w:rsid w:val="00006619"/>
    <w:rsid w:val="00006E60"/>
    <w:rsid w:val="000070A8"/>
    <w:rsid w:val="00007E85"/>
    <w:rsid w:val="0001058C"/>
    <w:rsid w:val="00012942"/>
    <w:rsid w:val="000134ED"/>
    <w:rsid w:val="00014C31"/>
    <w:rsid w:val="0001528A"/>
    <w:rsid w:val="00016211"/>
    <w:rsid w:val="000170D3"/>
    <w:rsid w:val="000178CA"/>
    <w:rsid w:val="00017E1D"/>
    <w:rsid w:val="00021C53"/>
    <w:rsid w:val="00022731"/>
    <w:rsid w:val="00024046"/>
    <w:rsid w:val="00024237"/>
    <w:rsid w:val="000250E0"/>
    <w:rsid w:val="000265E1"/>
    <w:rsid w:val="00026F09"/>
    <w:rsid w:val="00027EB5"/>
    <w:rsid w:val="0003011B"/>
    <w:rsid w:val="000304A7"/>
    <w:rsid w:val="00030579"/>
    <w:rsid w:val="000310F0"/>
    <w:rsid w:val="000317FE"/>
    <w:rsid w:val="00031AB0"/>
    <w:rsid w:val="00031CBA"/>
    <w:rsid w:val="00032096"/>
    <w:rsid w:val="0003294F"/>
    <w:rsid w:val="00032F6D"/>
    <w:rsid w:val="00033B6F"/>
    <w:rsid w:val="000341D7"/>
    <w:rsid w:val="00034862"/>
    <w:rsid w:val="0003541C"/>
    <w:rsid w:val="000375B4"/>
    <w:rsid w:val="00040FC2"/>
    <w:rsid w:val="0004288F"/>
    <w:rsid w:val="00042ED9"/>
    <w:rsid w:val="0004421F"/>
    <w:rsid w:val="00047E06"/>
    <w:rsid w:val="00050A2D"/>
    <w:rsid w:val="0005138C"/>
    <w:rsid w:val="0005205C"/>
    <w:rsid w:val="00052557"/>
    <w:rsid w:val="000529EE"/>
    <w:rsid w:val="00054401"/>
    <w:rsid w:val="00055721"/>
    <w:rsid w:val="00057570"/>
    <w:rsid w:val="00057A7F"/>
    <w:rsid w:val="00057DDF"/>
    <w:rsid w:val="00060361"/>
    <w:rsid w:val="00060A4F"/>
    <w:rsid w:val="0006184B"/>
    <w:rsid w:val="00061C36"/>
    <w:rsid w:val="00061EDD"/>
    <w:rsid w:val="00061F15"/>
    <w:rsid w:val="000641BD"/>
    <w:rsid w:val="00064C02"/>
    <w:rsid w:val="00065EB0"/>
    <w:rsid w:val="0006609D"/>
    <w:rsid w:val="00067552"/>
    <w:rsid w:val="00070A99"/>
    <w:rsid w:val="000712F2"/>
    <w:rsid w:val="0007142F"/>
    <w:rsid w:val="00071D3B"/>
    <w:rsid w:val="00072513"/>
    <w:rsid w:val="000763E1"/>
    <w:rsid w:val="0007693B"/>
    <w:rsid w:val="00076962"/>
    <w:rsid w:val="0007702B"/>
    <w:rsid w:val="000773E9"/>
    <w:rsid w:val="000803CA"/>
    <w:rsid w:val="000816DF"/>
    <w:rsid w:val="00083A73"/>
    <w:rsid w:val="00084E6D"/>
    <w:rsid w:val="000850F1"/>
    <w:rsid w:val="0008531B"/>
    <w:rsid w:val="00086D66"/>
    <w:rsid w:val="00086F18"/>
    <w:rsid w:val="00090838"/>
    <w:rsid w:val="00090F3E"/>
    <w:rsid w:val="000915BF"/>
    <w:rsid w:val="00094294"/>
    <w:rsid w:val="00095375"/>
    <w:rsid w:val="0009638D"/>
    <w:rsid w:val="00097158"/>
    <w:rsid w:val="00097514"/>
    <w:rsid w:val="000A1561"/>
    <w:rsid w:val="000A27CA"/>
    <w:rsid w:val="000A2E22"/>
    <w:rsid w:val="000B2536"/>
    <w:rsid w:val="000B2683"/>
    <w:rsid w:val="000B2CBC"/>
    <w:rsid w:val="000B461D"/>
    <w:rsid w:val="000B51F5"/>
    <w:rsid w:val="000B53C7"/>
    <w:rsid w:val="000B5701"/>
    <w:rsid w:val="000B6053"/>
    <w:rsid w:val="000B7548"/>
    <w:rsid w:val="000B7A86"/>
    <w:rsid w:val="000B7AEE"/>
    <w:rsid w:val="000C1938"/>
    <w:rsid w:val="000C255F"/>
    <w:rsid w:val="000C27F9"/>
    <w:rsid w:val="000C41D1"/>
    <w:rsid w:val="000C4E03"/>
    <w:rsid w:val="000C6186"/>
    <w:rsid w:val="000C6D95"/>
    <w:rsid w:val="000C7CAA"/>
    <w:rsid w:val="000D0021"/>
    <w:rsid w:val="000D0725"/>
    <w:rsid w:val="000D0902"/>
    <w:rsid w:val="000D10DC"/>
    <w:rsid w:val="000D1729"/>
    <w:rsid w:val="000D17FC"/>
    <w:rsid w:val="000D394B"/>
    <w:rsid w:val="000D502E"/>
    <w:rsid w:val="000D51FE"/>
    <w:rsid w:val="000D6802"/>
    <w:rsid w:val="000D785F"/>
    <w:rsid w:val="000E7699"/>
    <w:rsid w:val="000F0846"/>
    <w:rsid w:val="000F1C24"/>
    <w:rsid w:val="000F3492"/>
    <w:rsid w:val="000F40B1"/>
    <w:rsid w:val="000F4375"/>
    <w:rsid w:val="000F58FB"/>
    <w:rsid w:val="000F6E83"/>
    <w:rsid w:val="000F728C"/>
    <w:rsid w:val="000F770C"/>
    <w:rsid w:val="00100A72"/>
    <w:rsid w:val="00101B9E"/>
    <w:rsid w:val="00101EBF"/>
    <w:rsid w:val="00102BD8"/>
    <w:rsid w:val="001034FB"/>
    <w:rsid w:val="001043BF"/>
    <w:rsid w:val="0010529E"/>
    <w:rsid w:val="00106882"/>
    <w:rsid w:val="0011070C"/>
    <w:rsid w:val="00111205"/>
    <w:rsid w:val="00113271"/>
    <w:rsid w:val="00114C04"/>
    <w:rsid w:val="00117E9E"/>
    <w:rsid w:val="00117EC4"/>
    <w:rsid w:val="00120071"/>
    <w:rsid w:val="00120154"/>
    <w:rsid w:val="001205E9"/>
    <w:rsid w:val="00120FD8"/>
    <w:rsid w:val="00121D6F"/>
    <w:rsid w:val="00122B33"/>
    <w:rsid w:val="00125127"/>
    <w:rsid w:val="0012528C"/>
    <w:rsid w:val="00126FE4"/>
    <w:rsid w:val="00127C06"/>
    <w:rsid w:val="00130359"/>
    <w:rsid w:val="0013037D"/>
    <w:rsid w:val="00130DEB"/>
    <w:rsid w:val="0013140A"/>
    <w:rsid w:val="00132F9C"/>
    <w:rsid w:val="001330AF"/>
    <w:rsid w:val="001331FD"/>
    <w:rsid w:val="001338AF"/>
    <w:rsid w:val="001345CD"/>
    <w:rsid w:val="001364F5"/>
    <w:rsid w:val="00136E63"/>
    <w:rsid w:val="00137A7D"/>
    <w:rsid w:val="00141CFA"/>
    <w:rsid w:val="00143827"/>
    <w:rsid w:val="00144236"/>
    <w:rsid w:val="0014456E"/>
    <w:rsid w:val="00144949"/>
    <w:rsid w:val="001501E2"/>
    <w:rsid w:val="00151163"/>
    <w:rsid w:val="00151944"/>
    <w:rsid w:val="00153451"/>
    <w:rsid w:val="00153BB9"/>
    <w:rsid w:val="00155760"/>
    <w:rsid w:val="00157973"/>
    <w:rsid w:val="00157BB2"/>
    <w:rsid w:val="00161D8F"/>
    <w:rsid w:val="0016251E"/>
    <w:rsid w:val="00164188"/>
    <w:rsid w:val="0016598E"/>
    <w:rsid w:val="00166239"/>
    <w:rsid w:val="0017039B"/>
    <w:rsid w:val="001720C9"/>
    <w:rsid w:val="0017265E"/>
    <w:rsid w:val="0017477F"/>
    <w:rsid w:val="00174994"/>
    <w:rsid w:val="0017555A"/>
    <w:rsid w:val="00175665"/>
    <w:rsid w:val="001762F5"/>
    <w:rsid w:val="00177045"/>
    <w:rsid w:val="0018029A"/>
    <w:rsid w:val="001804A7"/>
    <w:rsid w:val="00180704"/>
    <w:rsid w:val="001826A6"/>
    <w:rsid w:val="0018278F"/>
    <w:rsid w:val="001846B1"/>
    <w:rsid w:val="00185385"/>
    <w:rsid w:val="00185B72"/>
    <w:rsid w:val="00186167"/>
    <w:rsid w:val="00190769"/>
    <w:rsid w:val="001919A7"/>
    <w:rsid w:val="00192C67"/>
    <w:rsid w:val="001954CE"/>
    <w:rsid w:val="00196B72"/>
    <w:rsid w:val="001A13A2"/>
    <w:rsid w:val="001A1E8E"/>
    <w:rsid w:val="001A2BB1"/>
    <w:rsid w:val="001A30E5"/>
    <w:rsid w:val="001A4A15"/>
    <w:rsid w:val="001A53B3"/>
    <w:rsid w:val="001A7124"/>
    <w:rsid w:val="001A7E19"/>
    <w:rsid w:val="001B0093"/>
    <w:rsid w:val="001B1DB9"/>
    <w:rsid w:val="001B3500"/>
    <w:rsid w:val="001B3F5B"/>
    <w:rsid w:val="001B4544"/>
    <w:rsid w:val="001B539F"/>
    <w:rsid w:val="001B5E80"/>
    <w:rsid w:val="001B6E7B"/>
    <w:rsid w:val="001C0B2C"/>
    <w:rsid w:val="001C1324"/>
    <w:rsid w:val="001C15CE"/>
    <w:rsid w:val="001C182C"/>
    <w:rsid w:val="001C5372"/>
    <w:rsid w:val="001C6BBD"/>
    <w:rsid w:val="001C7629"/>
    <w:rsid w:val="001D0963"/>
    <w:rsid w:val="001D176C"/>
    <w:rsid w:val="001D19F4"/>
    <w:rsid w:val="001D2147"/>
    <w:rsid w:val="001D295B"/>
    <w:rsid w:val="001D3C81"/>
    <w:rsid w:val="001D6445"/>
    <w:rsid w:val="001D6AC2"/>
    <w:rsid w:val="001E06F6"/>
    <w:rsid w:val="001E112F"/>
    <w:rsid w:val="001E1C66"/>
    <w:rsid w:val="001E34B2"/>
    <w:rsid w:val="001E3D83"/>
    <w:rsid w:val="001E4063"/>
    <w:rsid w:val="001E489F"/>
    <w:rsid w:val="001E4CCD"/>
    <w:rsid w:val="001E4D53"/>
    <w:rsid w:val="001E5B85"/>
    <w:rsid w:val="001E5C93"/>
    <w:rsid w:val="001E68E0"/>
    <w:rsid w:val="001E6912"/>
    <w:rsid w:val="001E71D4"/>
    <w:rsid w:val="001E7D12"/>
    <w:rsid w:val="001F0370"/>
    <w:rsid w:val="001F04D3"/>
    <w:rsid w:val="001F14B6"/>
    <w:rsid w:val="001F339F"/>
    <w:rsid w:val="001F35D1"/>
    <w:rsid w:val="001F3C8B"/>
    <w:rsid w:val="001F46C8"/>
    <w:rsid w:val="001F5D16"/>
    <w:rsid w:val="001F6943"/>
    <w:rsid w:val="001F7DBB"/>
    <w:rsid w:val="00201FD5"/>
    <w:rsid w:val="00202497"/>
    <w:rsid w:val="00202A28"/>
    <w:rsid w:val="00204428"/>
    <w:rsid w:val="00204EDA"/>
    <w:rsid w:val="00205D4D"/>
    <w:rsid w:val="0020634A"/>
    <w:rsid w:val="00210051"/>
    <w:rsid w:val="0021131B"/>
    <w:rsid w:val="00211682"/>
    <w:rsid w:val="002130EC"/>
    <w:rsid w:val="002145CC"/>
    <w:rsid w:val="0021475F"/>
    <w:rsid w:val="00216E8F"/>
    <w:rsid w:val="00216F00"/>
    <w:rsid w:val="00220135"/>
    <w:rsid w:val="0022074F"/>
    <w:rsid w:val="002210B7"/>
    <w:rsid w:val="00221E17"/>
    <w:rsid w:val="002230DF"/>
    <w:rsid w:val="00223919"/>
    <w:rsid w:val="00223C4E"/>
    <w:rsid w:val="002247B3"/>
    <w:rsid w:val="00225A6F"/>
    <w:rsid w:val="002261E8"/>
    <w:rsid w:val="00226BFA"/>
    <w:rsid w:val="00226D9B"/>
    <w:rsid w:val="00227074"/>
    <w:rsid w:val="00230321"/>
    <w:rsid w:val="00231487"/>
    <w:rsid w:val="0023220A"/>
    <w:rsid w:val="002330BB"/>
    <w:rsid w:val="00234F51"/>
    <w:rsid w:val="0023718D"/>
    <w:rsid w:val="00240B45"/>
    <w:rsid w:val="002414D4"/>
    <w:rsid w:val="0024308D"/>
    <w:rsid w:val="00243A4A"/>
    <w:rsid w:val="00243AE3"/>
    <w:rsid w:val="002461CE"/>
    <w:rsid w:val="002466E1"/>
    <w:rsid w:val="00246CE8"/>
    <w:rsid w:val="0024752A"/>
    <w:rsid w:val="002475AC"/>
    <w:rsid w:val="00250C0C"/>
    <w:rsid w:val="0025497F"/>
    <w:rsid w:val="00254A12"/>
    <w:rsid w:val="00256A48"/>
    <w:rsid w:val="002624D0"/>
    <w:rsid w:val="00262B03"/>
    <w:rsid w:val="00262B70"/>
    <w:rsid w:val="00262E7D"/>
    <w:rsid w:val="002633D7"/>
    <w:rsid w:val="00266053"/>
    <w:rsid w:val="0026623D"/>
    <w:rsid w:val="00266323"/>
    <w:rsid w:val="00267556"/>
    <w:rsid w:val="00270069"/>
    <w:rsid w:val="00272BB2"/>
    <w:rsid w:val="00272BFE"/>
    <w:rsid w:val="00272C3C"/>
    <w:rsid w:val="002731C2"/>
    <w:rsid w:val="002735DF"/>
    <w:rsid w:val="00274A66"/>
    <w:rsid w:val="00274F95"/>
    <w:rsid w:val="002764D4"/>
    <w:rsid w:val="0027729C"/>
    <w:rsid w:val="00277485"/>
    <w:rsid w:val="00277AD1"/>
    <w:rsid w:val="002800A7"/>
    <w:rsid w:val="00280109"/>
    <w:rsid w:val="00281518"/>
    <w:rsid w:val="00283F52"/>
    <w:rsid w:val="00284500"/>
    <w:rsid w:val="00285680"/>
    <w:rsid w:val="00286F34"/>
    <w:rsid w:val="002878D2"/>
    <w:rsid w:val="00287B74"/>
    <w:rsid w:val="00287D57"/>
    <w:rsid w:val="00290379"/>
    <w:rsid w:val="00290ABC"/>
    <w:rsid w:val="00292B66"/>
    <w:rsid w:val="00293534"/>
    <w:rsid w:val="002937AE"/>
    <w:rsid w:val="002938B3"/>
    <w:rsid w:val="00293CDF"/>
    <w:rsid w:val="002949BC"/>
    <w:rsid w:val="00295F41"/>
    <w:rsid w:val="0029695F"/>
    <w:rsid w:val="00297BA3"/>
    <w:rsid w:val="002A0212"/>
    <w:rsid w:val="002A0A99"/>
    <w:rsid w:val="002A1F7A"/>
    <w:rsid w:val="002A25D7"/>
    <w:rsid w:val="002A2A6E"/>
    <w:rsid w:val="002A2C90"/>
    <w:rsid w:val="002A56FF"/>
    <w:rsid w:val="002A6B5D"/>
    <w:rsid w:val="002B3548"/>
    <w:rsid w:val="002B3752"/>
    <w:rsid w:val="002B454A"/>
    <w:rsid w:val="002B7700"/>
    <w:rsid w:val="002B7D76"/>
    <w:rsid w:val="002C0FE5"/>
    <w:rsid w:val="002C1560"/>
    <w:rsid w:val="002C2186"/>
    <w:rsid w:val="002C3B34"/>
    <w:rsid w:val="002C5731"/>
    <w:rsid w:val="002C63B7"/>
    <w:rsid w:val="002C6A94"/>
    <w:rsid w:val="002C6F81"/>
    <w:rsid w:val="002C70AF"/>
    <w:rsid w:val="002D1F4A"/>
    <w:rsid w:val="002D26D4"/>
    <w:rsid w:val="002D4124"/>
    <w:rsid w:val="002D7074"/>
    <w:rsid w:val="002D71CE"/>
    <w:rsid w:val="002E0289"/>
    <w:rsid w:val="002E0B66"/>
    <w:rsid w:val="002E18D9"/>
    <w:rsid w:val="002E3F84"/>
    <w:rsid w:val="002E613F"/>
    <w:rsid w:val="002E68B3"/>
    <w:rsid w:val="002E712A"/>
    <w:rsid w:val="002F0D20"/>
    <w:rsid w:val="002F16AD"/>
    <w:rsid w:val="002F20E4"/>
    <w:rsid w:val="002F250B"/>
    <w:rsid w:val="002F374D"/>
    <w:rsid w:val="002F69AA"/>
    <w:rsid w:val="002F6A03"/>
    <w:rsid w:val="002F71CA"/>
    <w:rsid w:val="002F7BBA"/>
    <w:rsid w:val="002F7E9B"/>
    <w:rsid w:val="00300242"/>
    <w:rsid w:val="00301281"/>
    <w:rsid w:val="003045FE"/>
    <w:rsid w:val="0030477B"/>
    <w:rsid w:val="00305380"/>
    <w:rsid w:val="0030638F"/>
    <w:rsid w:val="0030793E"/>
    <w:rsid w:val="0031035E"/>
    <w:rsid w:val="0031100F"/>
    <w:rsid w:val="003118B3"/>
    <w:rsid w:val="00311D9E"/>
    <w:rsid w:val="00312023"/>
    <w:rsid w:val="003130B0"/>
    <w:rsid w:val="00313310"/>
    <w:rsid w:val="003133C5"/>
    <w:rsid w:val="00313FE1"/>
    <w:rsid w:val="00314635"/>
    <w:rsid w:val="003150D8"/>
    <w:rsid w:val="003160D8"/>
    <w:rsid w:val="00316510"/>
    <w:rsid w:val="00316686"/>
    <w:rsid w:val="00317353"/>
    <w:rsid w:val="00320B4A"/>
    <w:rsid w:val="00321839"/>
    <w:rsid w:val="00321AA3"/>
    <w:rsid w:val="00322AC1"/>
    <w:rsid w:val="00323831"/>
    <w:rsid w:val="00324B2A"/>
    <w:rsid w:val="00325568"/>
    <w:rsid w:val="003256AD"/>
    <w:rsid w:val="00327676"/>
    <w:rsid w:val="0033042F"/>
    <w:rsid w:val="00331853"/>
    <w:rsid w:val="0033257B"/>
    <w:rsid w:val="00332A10"/>
    <w:rsid w:val="00333EE9"/>
    <w:rsid w:val="003373E4"/>
    <w:rsid w:val="003374B0"/>
    <w:rsid w:val="003416A7"/>
    <w:rsid w:val="00342418"/>
    <w:rsid w:val="00342420"/>
    <w:rsid w:val="00342E07"/>
    <w:rsid w:val="003442C1"/>
    <w:rsid w:val="0034459A"/>
    <w:rsid w:val="00344BBC"/>
    <w:rsid w:val="0034592C"/>
    <w:rsid w:val="00346592"/>
    <w:rsid w:val="00346C1F"/>
    <w:rsid w:val="003515CD"/>
    <w:rsid w:val="00353F43"/>
    <w:rsid w:val="00353F65"/>
    <w:rsid w:val="00354C1D"/>
    <w:rsid w:val="003550C8"/>
    <w:rsid w:val="00355B6C"/>
    <w:rsid w:val="003562B7"/>
    <w:rsid w:val="00362055"/>
    <w:rsid w:val="0036260A"/>
    <w:rsid w:val="003629F1"/>
    <w:rsid w:val="00362BDA"/>
    <w:rsid w:val="00362D1A"/>
    <w:rsid w:val="00362FA8"/>
    <w:rsid w:val="003631B2"/>
    <w:rsid w:val="00365D2A"/>
    <w:rsid w:val="00372730"/>
    <w:rsid w:val="003728CC"/>
    <w:rsid w:val="003729FB"/>
    <w:rsid w:val="0037321C"/>
    <w:rsid w:val="00375FD9"/>
    <w:rsid w:val="003761E9"/>
    <w:rsid w:val="003763BE"/>
    <w:rsid w:val="00380D37"/>
    <w:rsid w:val="003822FF"/>
    <w:rsid w:val="0038457A"/>
    <w:rsid w:val="0038470A"/>
    <w:rsid w:val="003854F0"/>
    <w:rsid w:val="0038740E"/>
    <w:rsid w:val="0038782B"/>
    <w:rsid w:val="0039012B"/>
    <w:rsid w:val="00390A41"/>
    <w:rsid w:val="00390EDF"/>
    <w:rsid w:val="00393293"/>
    <w:rsid w:val="00393824"/>
    <w:rsid w:val="003942A5"/>
    <w:rsid w:val="00394BBB"/>
    <w:rsid w:val="00394FB6"/>
    <w:rsid w:val="00395D4E"/>
    <w:rsid w:val="0039640E"/>
    <w:rsid w:val="003970C4"/>
    <w:rsid w:val="003A1621"/>
    <w:rsid w:val="003A1C28"/>
    <w:rsid w:val="003A3DE9"/>
    <w:rsid w:val="003A3F34"/>
    <w:rsid w:val="003A64DD"/>
    <w:rsid w:val="003B0C0D"/>
    <w:rsid w:val="003B12C4"/>
    <w:rsid w:val="003B1831"/>
    <w:rsid w:val="003B1FD3"/>
    <w:rsid w:val="003B20E7"/>
    <w:rsid w:val="003B2606"/>
    <w:rsid w:val="003B2F93"/>
    <w:rsid w:val="003B465E"/>
    <w:rsid w:val="003B61A8"/>
    <w:rsid w:val="003B79F4"/>
    <w:rsid w:val="003C04FF"/>
    <w:rsid w:val="003C3705"/>
    <w:rsid w:val="003C3A2D"/>
    <w:rsid w:val="003C3B3E"/>
    <w:rsid w:val="003C4117"/>
    <w:rsid w:val="003C447D"/>
    <w:rsid w:val="003C49CC"/>
    <w:rsid w:val="003C4A01"/>
    <w:rsid w:val="003C4DDA"/>
    <w:rsid w:val="003C5172"/>
    <w:rsid w:val="003C5546"/>
    <w:rsid w:val="003C574F"/>
    <w:rsid w:val="003C5EBC"/>
    <w:rsid w:val="003C6609"/>
    <w:rsid w:val="003C6DEC"/>
    <w:rsid w:val="003C7E9B"/>
    <w:rsid w:val="003D08FB"/>
    <w:rsid w:val="003D137E"/>
    <w:rsid w:val="003D51A0"/>
    <w:rsid w:val="003D5ED8"/>
    <w:rsid w:val="003D7FC0"/>
    <w:rsid w:val="003E0D78"/>
    <w:rsid w:val="003E12B6"/>
    <w:rsid w:val="003E1DE7"/>
    <w:rsid w:val="003E464F"/>
    <w:rsid w:val="003E4F26"/>
    <w:rsid w:val="003E54C2"/>
    <w:rsid w:val="003E774D"/>
    <w:rsid w:val="003F0A73"/>
    <w:rsid w:val="003F0B81"/>
    <w:rsid w:val="003F146D"/>
    <w:rsid w:val="003F26CF"/>
    <w:rsid w:val="003F2763"/>
    <w:rsid w:val="003F308F"/>
    <w:rsid w:val="003F39FF"/>
    <w:rsid w:val="003F475D"/>
    <w:rsid w:val="003F4C48"/>
    <w:rsid w:val="003F781A"/>
    <w:rsid w:val="00400BEF"/>
    <w:rsid w:val="00401BD8"/>
    <w:rsid w:val="00401CFB"/>
    <w:rsid w:val="004034FE"/>
    <w:rsid w:val="00403A14"/>
    <w:rsid w:val="004047F9"/>
    <w:rsid w:val="00404E0F"/>
    <w:rsid w:val="0040545C"/>
    <w:rsid w:val="00406036"/>
    <w:rsid w:val="00406514"/>
    <w:rsid w:val="004066F4"/>
    <w:rsid w:val="004076E0"/>
    <w:rsid w:val="004079BE"/>
    <w:rsid w:val="00410AB7"/>
    <w:rsid w:val="004115CF"/>
    <w:rsid w:val="00411C46"/>
    <w:rsid w:val="00412618"/>
    <w:rsid w:val="00413455"/>
    <w:rsid w:val="00415355"/>
    <w:rsid w:val="0041696E"/>
    <w:rsid w:val="00416A99"/>
    <w:rsid w:val="00420403"/>
    <w:rsid w:val="004208AD"/>
    <w:rsid w:val="00420ABA"/>
    <w:rsid w:val="00420DA7"/>
    <w:rsid w:val="00425B74"/>
    <w:rsid w:val="0042667B"/>
    <w:rsid w:val="00427815"/>
    <w:rsid w:val="00430528"/>
    <w:rsid w:val="0043066A"/>
    <w:rsid w:val="00430E2D"/>
    <w:rsid w:val="00431592"/>
    <w:rsid w:val="00431A2A"/>
    <w:rsid w:val="00431D1B"/>
    <w:rsid w:val="004325C1"/>
    <w:rsid w:val="0043416F"/>
    <w:rsid w:val="00436122"/>
    <w:rsid w:val="00440EF2"/>
    <w:rsid w:val="00441653"/>
    <w:rsid w:val="004424D9"/>
    <w:rsid w:val="0044276A"/>
    <w:rsid w:val="00442E00"/>
    <w:rsid w:val="00443240"/>
    <w:rsid w:val="00443258"/>
    <w:rsid w:val="00443B11"/>
    <w:rsid w:val="00443FB7"/>
    <w:rsid w:val="004447DE"/>
    <w:rsid w:val="004449E1"/>
    <w:rsid w:val="00445CB5"/>
    <w:rsid w:val="00446641"/>
    <w:rsid w:val="00446D40"/>
    <w:rsid w:val="0044759D"/>
    <w:rsid w:val="00450890"/>
    <w:rsid w:val="00452A81"/>
    <w:rsid w:val="00452AF2"/>
    <w:rsid w:val="0045319B"/>
    <w:rsid w:val="00454E6A"/>
    <w:rsid w:val="0045517C"/>
    <w:rsid w:val="00455316"/>
    <w:rsid w:val="0045571E"/>
    <w:rsid w:val="00455B9C"/>
    <w:rsid w:val="00456F3D"/>
    <w:rsid w:val="00460606"/>
    <w:rsid w:val="00462579"/>
    <w:rsid w:val="004639DA"/>
    <w:rsid w:val="004642E5"/>
    <w:rsid w:val="00465298"/>
    <w:rsid w:val="00466517"/>
    <w:rsid w:val="00467A7C"/>
    <w:rsid w:val="004702F0"/>
    <w:rsid w:val="004703FC"/>
    <w:rsid w:val="004736DE"/>
    <w:rsid w:val="00474BCE"/>
    <w:rsid w:val="00474E69"/>
    <w:rsid w:val="0047562A"/>
    <w:rsid w:val="00476253"/>
    <w:rsid w:val="00476521"/>
    <w:rsid w:val="004769FC"/>
    <w:rsid w:val="004822A3"/>
    <w:rsid w:val="004833A2"/>
    <w:rsid w:val="00484E4E"/>
    <w:rsid w:val="004877D8"/>
    <w:rsid w:val="00490A4A"/>
    <w:rsid w:val="00492324"/>
    <w:rsid w:val="0049255D"/>
    <w:rsid w:val="00494B31"/>
    <w:rsid w:val="004967EE"/>
    <w:rsid w:val="004A19E2"/>
    <w:rsid w:val="004A2520"/>
    <w:rsid w:val="004A2A08"/>
    <w:rsid w:val="004A2CD4"/>
    <w:rsid w:val="004A4A98"/>
    <w:rsid w:val="004A6F0E"/>
    <w:rsid w:val="004B012D"/>
    <w:rsid w:val="004B0CD9"/>
    <w:rsid w:val="004B1541"/>
    <w:rsid w:val="004B1E5E"/>
    <w:rsid w:val="004B319D"/>
    <w:rsid w:val="004B32F9"/>
    <w:rsid w:val="004B3A26"/>
    <w:rsid w:val="004B3D75"/>
    <w:rsid w:val="004B55F8"/>
    <w:rsid w:val="004B6F1D"/>
    <w:rsid w:val="004B7366"/>
    <w:rsid w:val="004B7856"/>
    <w:rsid w:val="004B7984"/>
    <w:rsid w:val="004C0818"/>
    <w:rsid w:val="004C095A"/>
    <w:rsid w:val="004C1069"/>
    <w:rsid w:val="004C1FFC"/>
    <w:rsid w:val="004C221F"/>
    <w:rsid w:val="004C24D9"/>
    <w:rsid w:val="004C2D2C"/>
    <w:rsid w:val="004C4DBF"/>
    <w:rsid w:val="004C55A4"/>
    <w:rsid w:val="004C5C57"/>
    <w:rsid w:val="004C7129"/>
    <w:rsid w:val="004C7514"/>
    <w:rsid w:val="004C7B54"/>
    <w:rsid w:val="004D0869"/>
    <w:rsid w:val="004D0FBC"/>
    <w:rsid w:val="004D15C2"/>
    <w:rsid w:val="004D188D"/>
    <w:rsid w:val="004D2251"/>
    <w:rsid w:val="004D22B2"/>
    <w:rsid w:val="004D24B5"/>
    <w:rsid w:val="004D412C"/>
    <w:rsid w:val="004D425F"/>
    <w:rsid w:val="004D4DAA"/>
    <w:rsid w:val="004D508E"/>
    <w:rsid w:val="004D566E"/>
    <w:rsid w:val="004D7E5D"/>
    <w:rsid w:val="004E0072"/>
    <w:rsid w:val="004E0E53"/>
    <w:rsid w:val="004E1A00"/>
    <w:rsid w:val="004E1AE2"/>
    <w:rsid w:val="004E1BA4"/>
    <w:rsid w:val="004E38F8"/>
    <w:rsid w:val="004E3CEC"/>
    <w:rsid w:val="004E3CF9"/>
    <w:rsid w:val="004E53CD"/>
    <w:rsid w:val="004E59A8"/>
    <w:rsid w:val="004E6275"/>
    <w:rsid w:val="004E7D7E"/>
    <w:rsid w:val="004F071B"/>
    <w:rsid w:val="004F1FE9"/>
    <w:rsid w:val="004F2833"/>
    <w:rsid w:val="00502A4E"/>
    <w:rsid w:val="00503C29"/>
    <w:rsid w:val="005042DB"/>
    <w:rsid w:val="005044E4"/>
    <w:rsid w:val="005067BF"/>
    <w:rsid w:val="00510AFA"/>
    <w:rsid w:val="00510E54"/>
    <w:rsid w:val="005138B3"/>
    <w:rsid w:val="00513953"/>
    <w:rsid w:val="00514068"/>
    <w:rsid w:val="00515E02"/>
    <w:rsid w:val="00516452"/>
    <w:rsid w:val="005164BB"/>
    <w:rsid w:val="00517991"/>
    <w:rsid w:val="00517D23"/>
    <w:rsid w:val="00517FF6"/>
    <w:rsid w:val="00520F18"/>
    <w:rsid w:val="00521DD8"/>
    <w:rsid w:val="00522670"/>
    <w:rsid w:val="00522F68"/>
    <w:rsid w:val="00523466"/>
    <w:rsid w:val="00523E93"/>
    <w:rsid w:val="00525B6F"/>
    <w:rsid w:val="00525D83"/>
    <w:rsid w:val="00531125"/>
    <w:rsid w:val="00531AE3"/>
    <w:rsid w:val="00531B6F"/>
    <w:rsid w:val="005321C2"/>
    <w:rsid w:val="00532705"/>
    <w:rsid w:val="00533353"/>
    <w:rsid w:val="00533F8A"/>
    <w:rsid w:val="00534554"/>
    <w:rsid w:val="00534563"/>
    <w:rsid w:val="005370D1"/>
    <w:rsid w:val="00537EEF"/>
    <w:rsid w:val="00542156"/>
    <w:rsid w:val="0054258E"/>
    <w:rsid w:val="00544D6B"/>
    <w:rsid w:val="005463C8"/>
    <w:rsid w:val="0054665F"/>
    <w:rsid w:val="005501B7"/>
    <w:rsid w:val="00550D52"/>
    <w:rsid w:val="00550E41"/>
    <w:rsid w:val="00551182"/>
    <w:rsid w:val="0055165C"/>
    <w:rsid w:val="005549C8"/>
    <w:rsid w:val="005562E7"/>
    <w:rsid w:val="005568C5"/>
    <w:rsid w:val="00556BD7"/>
    <w:rsid w:val="00557174"/>
    <w:rsid w:val="00557E55"/>
    <w:rsid w:val="00560DB8"/>
    <w:rsid w:val="005612EB"/>
    <w:rsid w:val="00561388"/>
    <w:rsid w:val="005614BB"/>
    <w:rsid w:val="00562DA9"/>
    <w:rsid w:val="00564F80"/>
    <w:rsid w:val="0056512A"/>
    <w:rsid w:val="005653D6"/>
    <w:rsid w:val="005712A4"/>
    <w:rsid w:val="005743E5"/>
    <w:rsid w:val="00574594"/>
    <w:rsid w:val="005801C6"/>
    <w:rsid w:val="00580C98"/>
    <w:rsid w:val="00583531"/>
    <w:rsid w:val="00584011"/>
    <w:rsid w:val="00584F94"/>
    <w:rsid w:val="00585F3A"/>
    <w:rsid w:val="00587982"/>
    <w:rsid w:val="00590AF5"/>
    <w:rsid w:val="005913F1"/>
    <w:rsid w:val="00591A3B"/>
    <w:rsid w:val="005925DF"/>
    <w:rsid w:val="005935F5"/>
    <w:rsid w:val="00594897"/>
    <w:rsid w:val="00594E2B"/>
    <w:rsid w:val="005952A7"/>
    <w:rsid w:val="00596E6A"/>
    <w:rsid w:val="005A04D7"/>
    <w:rsid w:val="005A06CC"/>
    <w:rsid w:val="005A232B"/>
    <w:rsid w:val="005A2CE0"/>
    <w:rsid w:val="005A32F3"/>
    <w:rsid w:val="005A5A54"/>
    <w:rsid w:val="005A672B"/>
    <w:rsid w:val="005B06D6"/>
    <w:rsid w:val="005B152B"/>
    <w:rsid w:val="005B265F"/>
    <w:rsid w:val="005B4FD7"/>
    <w:rsid w:val="005B6034"/>
    <w:rsid w:val="005B7E6D"/>
    <w:rsid w:val="005C0CBC"/>
    <w:rsid w:val="005C117F"/>
    <w:rsid w:val="005C1FE4"/>
    <w:rsid w:val="005C212C"/>
    <w:rsid w:val="005C3231"/>
    <w:rsid w:val="005C4397"/>
    <w:rsid w:val="005C5D01"/>
    <w:rsid w:val="005C6327"/>
    <w:rsid w:val="005C6A80"/>
    <w:rsid w:val="005C6EE2"/>
    <w:rsid w:val="005C743A"/>
    <w:rsid w:val="005C772D"/>
    <w:rsid w:val="005C7F0E"/>
    <w:rsid w:val="005D1174"/>
    <w:rsid w:val="005D5625"/>
    <w:rsid w:val="005D5999"/>
    <w:rsid w:val="005D59EC"/>
    <w:rsid w:val="005D60D3"/>
    <w:rsid w:val="005D6204"/>
    <w:rsid w:val="005E09FF"/>
    <w:rsid w:val="005E0E0A"/>
    <w:rsid w:val="005E1196"/>
    <w:rsid w:val="005E15B6"/>
    <w:rsid w:val="005E18F6"/>
    <w:rsid w:val="005E1C38"/>
    <w:rsid w:val="005E240A"/>
    <w:rsid w:val="005E3F78"/>
    <w:rsid w:val="005E4EA6"/>
    <w:rsid w:val="005E6BAB"/>
    <w:rsid w:val="005E7E66"/>
    <w:rsid w:val="005F09B1"/>
    <w:rsid w:val="005F371E"/>
    <w:rsid w:val="005F3A37"/>
    <w:rsid w:val="005F3D07"/>
    <w:rsid w:val="005F449A"/>
    <w:rsid w:val="005F5830"/>
    <w:rsid w:val="005F6F4C"/>
    <w:rsid w:val="0060048A"/>
    <w:rsid w:val="00601122"/>
    <w:rsid w:val="00601DEC"/>
    <w:rsid w:val="00602D8D"/>
    <w:rsid w:val="0060330A"/>
    <w:rsid w:val="00603C76"/>
    <w:rsid w:val="0060569B"/>
    <w:rsid w:val="006110CB"/>
    <w:rsid w:val="0061208A"/>
    <w:rsid w:val="0061476A"/>
    <w:rsid w:val="00615A02"/>
    <w:rsid w:val="00616ED4"/>
    <w:rsid w:val="00616ED8"/>
    <w:rsid w:val="00617554"/>
    <w:rsid w:val="006204BD"/>
    <w:rsid w:val="00620A0A"/>
    <w:rsid w:val="006218FB"/>
    <w:rsid w:val="00622A0A"/>
    <w:rsid w:val="00622ECF"/>
    <w:rsid w:val="00623A6C"/>
    <w:rsid w:val="00626ABA"/>
    <w:rsid w:val="0062759B"/>
    <w:rsid w:val="00627B68"/>
    <w:rsid w:val="00627BA8"/>
    <w:rsid w:val="00630255"/>
    <w:rsid w:val="006304BA"/>
    <w:rsid w:val="0063058F"/>
    <w:rsid w:val="0063231C"/>
    <w:rsid w:val="00632C7F"/>
    <w:rsid w:val="00634A28"/>
    <w:rsid w:val="00635D17"/>
    <w:rsid w:val="00636C40"/>
    <w:rsid w:val="00640591"/>
    <w:rsid w:val="006416DF"/>
    <w:rsid w:val="00645F5D"/>
    <w:rsid w:val="00646403"/>
    <w:rsid w:val="006471EE"/>
    <w:rsid w:val="00650F6B"/>
    <w:rsid w:val="00652082"/>
    <w:rsid w:val="006529E6"/>
    <w:rsid w:val="0065542D"/>
    <w:rsid w:val="0065583C"/>
    <w:rsid w:val="00656C3C"/>
    <w:rsid w:val="0065724E"/>
    <w:rsid w:val="0066295E"/>
    <w:rsid w:val="0066331B"/>
    <w:rsid w:val="006637AD"/>
    <w:rsid w:val="00664E0E"/>
    <w:rsid w:val="00666FD2"/>
    <w:rsid w:val="006702C3"/>
    <w:rsid w:val="00670398"/>
    <w:rsid w:val="00670968"/>
    <w:rsid w:val="00670D2C"/>
    <w:rsid w:val="0067111A"/>
    <w:rsid w:val="0067114E"/>
    <w:rsid w:val="0067200A"/>
    <w:rsid w:val="0067223C"/>
    <w:rsid w:val="006725E8"/>
    <w:rsid w:val="00675015"/>
    <w:rsid w:val="006755F9"/>
    <w:rsid w:val="006804C4"/>
    <w:rsid w:val="00680CD2"/>
    <w:rsid w:val="00681DA8"/>
    <w:rsid w:val="0068266E"/>
    <w:rsid w:val="006831C9"/>
    <w:rsid w:val="00684ED0"/>
    <w:rsid w:val="006851ED"/>
    <w:rsid w:val="00685345"/>
    <w:rsid w:val="00686E4F"/>
    <w:rsid w:val="006875A2"/>
    <w:rsid w:val="00690095"/>
    <w:rsid w:val="0069080D"/>
    <w:rsid w:val="00690A90"/>
    <w:rsid w:val="00691EAB"/>
    <w:rsid w:val="00694192"/>
    <w:rsid w:val="006950F7"/>
    <w:rsid w:val="006963A8"/>
    <w:rsid w:val="006970B4"/>
    <w:rsid w:val="006A0BE9"/>
    <w:rsid w:val="006A150C"/>
    <w:rsid w:val="006A25F4"/>
    <w:rsid w:val="006A27A6"/>
    <w:rsid w:val="006A2BAE"/>
    <w:rsid w:val="006A3B12"/>
    <w:rsid w:val="006A432B"/>
    <w:rsid w:val="006A59AD"/>
    <w:rsid w:val="006A6404"/>
    <w:rsid w:val="006A6440"/>
    <w:rsid w:val="006A6BBC"/>
    <w:rsid w:val="006A7878"/>
    <w:rsid w:val="006B0F14"/>
    <w:rsid w:val="006B1636"/>
    <w:rsid w:val="006B4A20"/>
    <w:rsid w:val="006B4ED3"/>
    <w:rsid w:val="006B53DE"/>
    <w:rsid w:val="006B54A8"/>
    <w:rsid w:val="006B5649"/>
    <w:rsid w:val="006B5C66"/>
    <w:rsid w:val="006B60CD"/>
    <w:rsid w:val="006B63A6"/>
    <w:rsid w:val="006B7423"/>
    <w:rsid w:val="006B7DD8"/>
    <w:rsid w:val="006C0BBD"/>
    <w:rsid w:val="006C1255"/>
    <w:rsid w:val="006C5EDB"/>
    <w:rsid w:val="006D084A"/>
    <w:rsid w:val="006D102F"/>
    <w:rsid w:val="006D2BFB"/>
    <w:rsid w:val="006D3D49"/>
    <w:rsid w:val="006D48AB"/>
    <w:rsid w:val="006D5AE1"/>
    <w:rsid w:val="006D7046"/>
    <w:rsid w:val="006E12F8"/>
    <w:rsid w:val="006E1B05"/>
    <w:rsid w:val="006E2410"/>
    <w:rsid w:val="006E24A3"/>
    <w:rsid w:val="006E2B0C"/>
    <w:rsid w:val="006E3019"/>
    <w:rsid w:val="006E3734"/>
    <w:rsid w:val="006E4CC0"/>
    <w:rsid w:val="006E4DAD"/>
    <w:rsid w:val="006E6279"/>
    <w:rsid w:val="006E6CEB"/>
    <w:rsid w:val="006E7C1A"/>
    <w:rsid w:val="006F0BCA"/>
    <w:rsid w:val="006F0E48"/>
    <w:rsid w:val="006F1697"/>
    <w:rsid w:val="006F1D29"/>
    <w:rsid w:val="006F276D"/>
    <w:rsid w:val="006F355E"/>
    <w:rsid w:val="006F382D"/>
    <w:rsid w:val="006F3D14"/>
    <w:rsid w:val="006F404A"/>
    <w:rsid w:val="006F71B3"/>
    <w:rsid w:val="006F7981"/>
    <w:rsid w:val="00700697"/>
    <w:rsid w:val="007008E0"/>
    <w:rsid w:val="00700BE3"/>
    <w:rsid w:val="00701CBF"/>
    <w:rsid w:val="00701D31"/>
    <w:rsid w:val="00701F02"/>
    <w:rsid w:val="00702AC0"/>
    <w:rsid w:val="00703B63"/>
    <w:rsid w:val="00704C27"/>
    <w:rsid w:val="007050F2"/>
    <w:rsid w:val="0070660C"/>
    <w:rsid w:val="00706743"/>
    <w:rsid w:val="00707124"/>
    <w:rsid w:val="007076BF"/>
    <w:rsid w:val="00707C21"/>
    <w:rsid w:val="007102AF"/>
    <w:rsid w:val="00710A57"/>
    <w:rsid w:val="00711828"/>
    <w:rsid w:val="00711898"/>
    <w:rsid w:val="0071257E"/>
    <w:rsid w:val="00713D7B"/>
    <w:rsid w:val="0071462C"/>
    <w:rsid w:val="00714E49"/>
    <w:rsid w:val="00715003"/>
    <w:rsid w:val="007161AD"/>
    <w:rsid w:val="0072099C"/>
    <w:rsid w:val="00721560"/>
    <w:rsid w:val="00721C34"/>
    <w:rsid w:val="00722BC5"/>
    <w:rsid w:val="00722E0C"/>
    <w:rsid w:val="00726988"/>
    <w:rsid w:val="00730D10"/>
    <w:rsid w:val="00730E3D"/>
    <w:rsid w:val="00731314"/>
    <w:rsid w:val="00732373"/>
    <w:rsid w:val="0073267F"/>
    <w:rsid w:val="007329AE"/>
    <w:rsid w:val="00733857"/>
    <w:rsid w:val="00735EC8"/>
    <w:rsid w:val="00735F26"/>
    <w:rsid w:val="00735FB5"/>
    <w:rsid w:val="007364F0"/>
    <w:rsid w:val="0073762F"/>
    <w:rsid w:val="007379CE"/>
    <w:rsid w:val="007413B0"/>
    <w:rsid w:val="00741ED4"/>
    <w:rsid w:val="00743826"/>
    <w:rsid w:val="00743FE6"/>
    <w:rsid w:val="00746907"/>
    <w:rsid w:val="00746A47"/>
    <w:rsid w:val="0075114E"/>
    <w:rsid w:val="007512C7"/>
    <w:rsid w:val="00751370"/>
    <w:rsid w:val="00751888"/>
    <w:rsid w:val="00751D0D"/>
    <w:rsid w:val="00752528"/>
    <w:rsid w:val="007528D1"/>
    <w:rsid w:val="00752CE3"/>
    <w:rsid w:val="0075345D"/>
    <w:rsid w:val="00754C0D"/>
    <w:rsid w:val="007610B9"/>
    <w:rsid w:val="007615EC"/>
    <w:rsid w:val="007617EA"/>
    <w:rsid w:val="00763916"/>
    <w:rsid w:val="007652A7"/>
    <w:rsid w:val="007653C9"/>
    <w:rsid w:val="00765641"/>
    <w:rsid w:val="00765833"/>
    <w:rsid w:val="0076641F"/>
    <w:rsid w:val="00767C8C"/>
    <w:rsid w:val="00772868"/>
    <w:rsid w:val="00773F6A"/>
    <w:rsid w:val="00774130"/>
    <w:rsid w:val="007742E5"/>
    <w:rsid w:val="00775A29"/>
    <w:rsid w:val="00777863"/>
    <w:rsid w:val="00777872"/>
    <w:rsid w:val="0078012B"/>
    <w:rsid w:val="00782594"/>
    <w:rsid w:val="007829EE"/>
    <w:rsid w:val="00783572"/>
    <w:rsid w:val="00783617"/>
    <w:rsid w:val="00783F89"/>
    <w:rsid w:val="007842FD"/>
    <w:rsid w:val="00784CB2"/>
    <w:rsid w:val="00785C44"/>
    <w:rsid w:val="00785D58"/>
    <w:rsid w:val="007918C5"/>
    <w:rsid w:val="00792103"/>
    <w:rsid w:val="007925C5"/>
    <w:rsid w:val="00792F63"/>
    <w:rsid w:val="00793096"/>
    <w:rsid w:val="00793263"/>
    <w:rsid w:val="00793392"/>
    <w:rsid w:val="00793CE0"/>
    <w:rsid w:val="00794574"/>
    <w:rsid w:val="00796112"/>
    <w:rsid w:val="0079689E"/>
    <w:rsid w:val="00797399"/>
    <w:rsid w:val="0079780F"/>
    <w:rsid w:val="007A0244"/>
    <w:rsid w:val="007A1EA8"/>
    <w:rsid w:val="007A3D61"/>
    <w:rsid w:val="007A4DAE"/>
    <w:rsid w:val="007A5820"/>
    <w:rsid w:val="007A6C62"/>
    <w:rsid w:val="007B094C"/>
    <w:rsid w:val="007B0B4A"/>
    <w:rsid w:val="007B1B3C"/>
    <w:rsid w:val="007B645B"/>
    <w:rsid w:val="007C0104"/>
    <w:rsid w:val="007C0610"/>
    <w:rsid w:val="007C0672"/>
    <w:rsid w:val="007C17CC"/>
    <w:rsid w:val="007C4522"/>
    <w:rsid w:val="007C539F"/>
    <w:rsid w:val="007C53D2"/>
    <w:rsid w:val="007C663C"/>
    <w:rsid w:val="007C67F7"/>
    <w:rsid w:val="007C750E"/>
    <w:rsid w:val="007D0570"/>
    <w:rsid w:val="007D0F6D"/>
    <w:rsid w:val="007D1021"/>
    <w:rsid w:val="007D160D"/>
    <w:rsid w:val="007D1BF8"/>
    <w:rsid w:val="007D30F1"/>
    <w:rsid w:val="007D36F1"/>
    <w:rsid w:val="007D408A"/>
    <w:rsid w:val="007D53CA"/>
    <w:rsid w:val="007D58AC"/>
    <w:rsid w:val="007D7388"/>
    <w:rsid w:val="007E0B35"/>
    <w:rsid w:val="007E0D2C"/>
    <w:rsid w:val="007E1177"/>
    <w:rsid w:val="007E3BA1"/>
    <w:rsid w:val="007E421F"/>
    <w:rsid w:val="007E4C59"/>
    <w:rsid w:val="007E546A"/>
    <w:rsid w:val="007E662D"/>
    <w:rsid w:val="007E7983"/>
    <w:rsid w:val="007F0FC7"/>
    <w:rsid w:val="007F136D"/>
    <w:rsid w:val="007F2D19"/>
    <w:rsid w:val="007F3ABB"/>
    <w:rsid w:val="007F44E9"/>
    <w:rsid w:val="007F44EC"/>
    <w:rsid w:val="007F4C71"/>
    <w:rsid w:val="007F71E7"/>
    <w:rsid w:val="0080081A"/>
    <w:rsid w:val="00801868"/>
    <w:rsid w:val="008018F1"/>
    <w:rsid w:val="008022B0"/>
    <w:rsid w:val="00803C64"/>
    <w:rsid w:val="008046FF"/>
    <w:rsid w:val="00804B16"/>
    <w:rsid w:val="008057E0"/>
    <w:rsid w:val="0080620F"/>
    <w:rsid w:val="008066E8"/>
    <w:rsid w:val="008078F9"/>
    <w:rsid w:val="00810F77"/>
    <w:rsid w:val="00811B63"/>
    <w:rsid w:val="00814120"/>
    <w:rsid w:val="00814430"/>
    <w:rsid w:val="0081586F"/>
    <w:rsid w:val="00817F2B"/>
    <w:rsid w:val="008200E0"/>
    <w:rsid w:val="0082057F"/>
    <w:rsid w:val="00820C5E"/>
    <w:rsid w:val="00820EA1"/>
    <w:rsid w:val="0082326E"/>
    <w:rsid w:val="00824590"/>
    <w:rsid w:val="008258B5"/>
    <w:rsid w:val="008262EA"/>
    <w:rsid w:val="00833748"/>
    <w:rsid w:val="00837B6C"/>
    <w:rsid w:val="00837EF4"/>
    <w:rsid w:val="00837F78"/>
    <w:rsid w:val="008408B1"/>
    <w:rsid w:val="0084184F"/>
    <w:rsid w:val="008421ED"/>
    <w:rsid w:val="00844E69"/>
    <w:rsid w:val="00845186"/>
    <w:rsid w:val="008463DC"/>
    <w:rsid w:val="008463E8"/>
    <w:rsid w:val="00846472"/>
    <w:rsid w:val="00846ADE"/>
    <w:rsid w:val="00851070"/>
    <w:rsid w:val="00851CD5"/>
    <w:rsid w:val="00852BD2"/>
    <w:rsid w:val="00853D40"/>
    <w:rsid w:val="00855380"/>
    <w:rsid w:val="00855C65"/>
    <w:rsid w:val="00855E4F"/>
    <w:rsid w:val="00857042"/>
    <w:rsid w:val="00857270"/>
    <w:rsid w:val="00860D85"/>
    <w:rsid w:val="00861464"/>
    <w:rsid w:val="00867F42"/>
    <w:rsid w:val="00872014"/>
    <w:rsid w:val="00873026"/>
    <w:rsid w:val="00873AB4"/>
    <w:rsid w:val="0087450A"/>
    <w:rsid w:val="00874632"/>
    <w:rsid w:val="00874EB0"/>
    <w:rsid w:val="00877DCA"/>
    <w:rsid w:val="00881140"/>
    <w:rsid w:val="0088134C"/>
    <w:rsid w:val="0088136C"/>
    <w:rsid w:val="00881711"/>
    <w:rsid w:val="00882319"/>
    <w:rsid w:val="008834BD"/>
    <w:rsid w:val="008841FA"/>
    <w:rsid w:val="00885CE0"/>
    <w:rsid w:val="008866BE"/>
    <w:rsid w:val="00886960"/>
    <w:rsid w:val="008871DC"/>
    <w:rsid w:val="00893589"/>
    <w:rsid w:val="00893C84"/>
    <w:rsid w:val="00893C91"/>
    <w:rsid w:val="008943CA"/>
    <w:rsid w:val="00895F88"/>
    <w:rsid w:val="00896CCD"/>
    <w:rsid w:val="008972B9"/>
    <w:rsid w:val="00897D27"/>
    <w:rsid w:val="008A1BEC"/>
    <w:rsid w:val="008A21E3"/>
    <w:rsid w:val="008A2C74"/>
    <w:rsid w:val="008A2C86"/>
    <w:rsid w:val="008A36D2"/>
    <w:rsid w:val="008A3E75"/>
    <w:rsid w:val="008A4475"/>
    <w:rsid w:val="008A4D9D"/>
    <w:rsid w:val="008A5DAD"/>
    <w:rsid w:val="008A6FE4"/>
    <w:rsid w:val="008A7E87"/>
    <w:rsid w:val="008B1FD3"/>
    <w:rsid w:val="008B4959"/>
    <w:rsid w:val="008C2798"/>
    <w:rsid w:val="008C2AA6"/>
    <w:rsid w:val="008C2D62"/>
    <w:rsid w:val="008C32E8"/>
    <w:rsid w:val="008C3CCE"/>
    <w:rsid w:val="008C4BF9"/>
    <w:rsid w:val="008C59B3"/>
    <w:rsid w:val="008C76A2"/>
    <w:rsid w:val="008D0135"/>
    <w:rsid w:val="008D2034"/>
    <w:rsid w:val="008D21A2"/>
    <w:rsid w:val="008D3B59"/>
    <w:rsid w:val="008D4813"/>
    <w:rsid w:val="008D742F"/>
    <w:rsid w:val="008E180E"/>
    <w:rsid w:val="008E1826"/>
    <w:rsid w:val="008E1D5B"/>
    <w:rsid w:val="008E3284"/>
    <w:rsid w:val="008E7387"/>
    <w:rsid w:val="008F0D5C"/>
    <w:rsid w:val="008F0FC7"/>
    <w:rsid w:val="008F10C8"/>
    <w:rsid w:val="008F13BA"/>
    <w:rsid w:val="008F1F6F"/>
    <w:rsid w:val="008F3984"/>
    <w:rsid w:val="008F4391"/>
    <w:rsid w:val="008F5DF4"/>
    <w:rsid w:val="008F611E"/>
    <w:rsid w:val="008F64EC"/>
    <w:rsid w:val="008F76B5"/>
    <w:rsid w:val="009002B4"/>
    <w:rsid w:val="00902616"/>
    <w:rsid w:val="00902751"/>
    <w:rsid w:val="009041AE"/>
    <w:rsid w:val="00905DF3"/>
    <w:rsid w:val="0090726F"/>
    <w:rsid w:val="009107CE"/>
    <w:rsid w:val="0091080E"/>
    <w:rsid w:val="0091115C"/>
    <w:rsid w:val="0091116F"/>
    <w:rsid w:val="00912906"/>
    <w:rsid w:val="00912C6C"/>
    <w:rsid w:val="00915437"/>
    <w:rsid w:val="00916FDC"/>
    <w:rsid w:val="00917D58"/>
    <w:rsid w:val="00920E53"/>
    <w:rsid w:val="00921097"/>
    <w:rsid w:val="00921A63"/>
    <w:rsid w:val="009227B2"/>
    <w:rsid w:val="0092495C"/>
    <w:rsid w:val="009250B3"/>
    <w:rsid w:val="009259EE"/>
    <w:rsid w:val="00925AE4"/>
    <w:rsid w:val="009260BD"/>
    <w:rsid w:val="00927804"/>
    <w:rsid w:val="00927CE8"/>
    <w:rsid w:val="0093017A"/>
    <w:rsid w:val="009303A2"/>
    <w:rsid w:val="00930694"/>
    <w:rsid w:val="009309CD"/>
    <w:rsid w:val="009353B5"/>
    <w:rsid w:val="00937745"/>
    <w:rsid w:val="00941A3B"/>
    <w:rsid w:val="009432C8"/>
    <w:rsid w:val="009461AD"/>
    <w:rsid w:val="00946AFC"/>
    <w:rsid w:val="00946B77"/>
    <w:rsid w:val="00946C84"/>
    <w:rsid w:val="009474E9"/>
    <w:rsid w:val="00950B50"/>
    <w:rsid w:val="00951A3A"/>
    <w:rsid w:val="009526C5"/>
    <w:rsid w:val="00953954"/>
    <w:rsid w:val="0095441F"/>
    <w:rsid w:val="0095470C"/>
    <w:rsid w:val="00954A42"/>
    <w:rsid w:val="00954B93"/>
    <w:rsid w:val="0095759B"/>
    <w:rsid w:val="009576C5"/>
    <w:rsid w:val="00957FA4"/>
    <w:rsid w:val="00961299"/>
    <w:rsid w:val="00961640"/>
    <w:rsid w:val="00962357"/>
    <w:rsid w:val="00962441"/>
    <w:rsid w:val="009630B2"/>
    <w:rsid w:val="00963944"/>
    <w:rsid w:val="00964E87"/>
    <w:rsid w:val="00964F9D"/>
    <w:rsid w:val="00964FBB"/>
    <w:rsid w:val="00965143"/>
    <w:rsid w:val="00965276"/>
    <w:rsid w:val="00965568"/>
    <w:rsid w:val="0096580C"/>
    <w:rsid w:val="0096635A"/>
    <w:rsid w:val="00966604"/>
    <w:rsid w:val="00966968"/>
    <w:rsid w:val="00967F58"/>
    <w:rsid w:val="009753CC"/>
    <w:rsid w:val="00975569"/>
    <w:rsid w:val="00975E99"/>
    <w:rsid w:val="0098049E"/>
    <w:rsid w:val="00982583"/>
    <w:rsid w:val="0098360B"/>
    <w:rsid w:val="00983AD4"/>
    <w:rsid w:val="00983F0C"/>
    <w:rsid w:val="00984D44"/>
    <w:rsid w:val="009854BD"/>
    <w:rsid w:val="00987774"/>
    <w:rsid w:val="00987AAB"/>
    <w:rsid w:val="00987D05"/>
    <w:rsid w:val="00987FE6"/>
    <w:rsid w:val="00990EBE"/>
    <w:rsid w:val="00991336"/>
    <w:rsid w:val="009917C6"/>
    <w:rsid w:val="00993234"/>
    <w:rsid w:val="0099454F"/>
    <w:rsid w:val="00994903"/>
    <w:rsid w:val="0099538D"/>
    <w:rsid w:val="009968E7"/>
    <w:rsid w:val="00997C0F"/>
    <w:rsid w:val="00997F2E"/>
    <w:rsid w:val="009A3C83"/>
    <w:rsid w:val="009A45FC"/>
    <w:rsid w:val="009A53F5"/>
    <w:rsid w:val="009A5716"/>
    <w:rsid w:val="009A7562"/>
    <w:rsid w:val="009A7844"/>
    <w:rsid w:val="009B0449"/>
    <w:rsid w:val="009B2728"/>
    <w:rsid w:val="009B36AB"/>
    <w:rsid w:val="009B42E3"/>
    <w:rsid w:val="009B5BEA"/>
    <w:rsid w:val="009B5FAD"/>
    <w:rsid w:val="009B6CE2"/>
    <w:rsid w:val="009B6F41"/>
    <w:rsid w:val="009B717F"/>
    <w:rsid w:val="009B79A5"/>
    <w:rsid w:val="009C1971"/>
    <w:rsid w:val="009C1DF8"/>
    <w:rsid w:val="009C204B"/>
    <w:rsid w:val="009C43D0"/>
    <w:rsid w:val="009C5843"/>
    <w:rsid w:val="009C7084"/>
    <w:rsid w:val="009C7280"/>
    <w:rsid w:val="009C7B79"/>
    <w:rsid w:val="009C7C64"/>
    <w:rsid w:val="009D0AD5"/>
    <w:rsid w:val="009D22E7"/>
    <w:rsid w:val="009D2E8C"/>
    <w:rsid w:val="009D4CA3"/>
    <w:rsid w:val="009D50B4"/>
    <w:rsid w:val="009D5A71"/>
    <w:rsid w:val="009D5BEB"/>
    <w:rsid w:val="009D6D99"/>
    <w:rsid w:val="009D7700"/>
    <w:rsid w:val="009E1997"/>
    <w:rsid w:val="009E19B2"/>
    <w:rsid w:val="009E2904"/>
    <w:rsid w:val="009E34FC"/>
    <w:rsid w:val="009E4F39"/>
    <w:rsid w:val="009E5F05"/>
    <w:rsid w:val="009E70C5"/>
    <w:rsid w:val="009F1E8A"/>
    <w:rsid w:val="009F1EB4"/>
    <w:rsid w:val="009F215F"/>
    <w:rsid w:val="009F2253"/>
    <w:rsid w:val="009F2DEF"/>
    <w:rsid w:val="009F303C"/>
    <w:rsid w:val="009F34BE"/>
    <w:rsid w:val="009F4C13"/>
    <w:rsid w:val="009F63D8"/>
    <w:rsid w:val="009F78D7"/>
    <w:rsid w:val="009F7BFD"/>
    <w:rsid w:val="009F7EC2"/>
    <w:rsid w:val="00A01D9E"/>
    <w:rsid w:val="00A01F38"/>
    <w:rsid w:val="00A02372"/>
    <w:rsid w:val="00A02674"/>
    <w:rsid w:val="00A041A6"/>
    <w:rsid w:val="00A060A6"/>
    <w:rsid w:val="00A07894"/>
    <w:rsid w:val="00A079E8"/>
    <w:rsid w:val="00A11A2B"/>
    <w:rsid w:val="00A11E3D"/>
    <w:rsid w:val="00A136C6"/>
    <w:rsid w:val="00A1379E"/>
    <w:rsid w:val="00A14122"/>
    <w:rsid w:val="00A15398"/>
    <w:rsid w:val="00A15C05"/>
    <w:rsid w:val="00A16E0E"/>
    <w:rsid w:val="00A17DAB"/>
    <w:rsid w:val="00A2064B"/>
    <w:rsid w:val="00A2211E"/>
    <w:rsid w:val="00A22EA3"/>
    <w:rsid w:val="00A2401D"/>
    <w:rsid w:val="00A241A6"/>
    <w:rsid w:val="00A24EAA"/>
    <w:rsid w:val="00A258B1"/>
    <w:rsid w:val="00A3018C"/>
    <w:rsid w:val="00A3171D"/>
    <w:rsid w:val="00A3211F"/>
    <w:rsid w:val="00A34EAE"/>
    <w:rsid w:val="00A37445"/>
    <w:rsid w:val="00A375DD"/>
    <w:rsid w:val="00A40535"/>
    <w:rsid w:val="00A40593"/>
    <w:rsid w:val="00A416B1"/>
    <w:rsid w:val="00A4172A"/>
    <w:rsid w:val="00A42314"/>
    <w:rsid w:val="00A43368"/>
    <w:rsid w:val="00A438DE"/>
    <w:rsid w:val="00A442ED"/>
    <w:rsid w:val="00A44D8C"/>
    <w:rsid w:val="00A46786"/>
    <w:rsid w:val="00A474C4"/>
    <w:rsid w:val="00A50166"/>
    <w:rsid w:val="00A5024A"/>
    <w:rsid w:val="00A50392"/>
    <w:rsid w:val="00A51449"/>
    <w:rsid w:val="00A51533"/>
    <w:rsid w:val="00A52742"/>
    <w:rsid w:val="00A530EC"/>
    <w:rsid w:val="00A535C0"/>
    <w:rsid w:val="00A53904"/>
    <w:rsid w:val="00A53977"/>
    <w:rsid w:val="00A5436F"/>
    <w:rsid w:val="00A544BF"/>
    <w:rsid w:val="00A54DDF"/>
    <w:rsid w:val="00A55CED"/>
    <w:rsid w:val="00A573EE"/>
    <w:rsid w:val="00A60819"/>
    <w:rsid w:val="00A608A3"/>
    <w:rsid w:val="00A622C0"/>
    <w:rsid w:val="00A655CD"/>
    <w:rsid w:val="00A656F6"/>
    <w:rsid w:val="00A65A37"/>
    <w:rsid w:val="00A67268"/>
    <w:rsid w:val="00A6750F"/>
    <w:rsid w:val="00A704E1"/>
    <w:rsid w:val="00A70F53"/>
    <w:rsid w:val="00A719FE"/>
    <w:rsid w:val="00A71F47"/>
    <w:rsid w:val="00A729E3"/>
    <w:rsid w:val="00A74886"/>
    <w:rsid w:val="00A75A3C"/>
    <w:rsid w:val="00A76673"/>
    <w:rsid w:val="00A8029D"/>
    <w:rsid w:val="00A8032D"/>
    <w:rsid w:val="00A80A62"/>
    <w:rsid w:val="00A81CBE"/>
    <w:rsid w:val="00A82B8A"/>
    <w:rsid w:val="00A858E6"/>
    <w:rsid w:val="00A866C0"/>
    <w:rsid w:val="00A87567"/>
    <w:rsid w:val="00A90081"/>
    <w:rsid w:val="00A922F1"/>
    <w:rsid w:val="00A9269B"/>
    <w:rsid w:val="00A93631"/>
    <w:rsid w:val="00A93DD5"/>
    <w:rsid w:val="00A93F6D"/>
    <w:rsid w:val="00A9431B"/>
    <w:rsid w:val="00A943F9"/>
    <w:rsid w:val="00A94AC8"/>
    <w:rsid w:val="00A94CDB"/>
    <w:rsid w:val="00A95BF9"/>
    <w:rsid w:val="00AA04D3"/>
    <w:rsid w:val="00AA09B3"/>
    <w:rsid w:val="00AA1ED3"/>
    <w:rsid w:val="00AA3726"/>
    <w:rsid w:val="00AA3C90"/>
    <w:rsid w:val="00AA3F01"/>
    <w:rsid w:val="00AA4004"/>
    <w:rsid w:val="00AA41CA"/>
    <w:rsid w:val="00AA549D"/>
    <w:rsid w:val="00AA5EE3"/>
    <w:rsid w:val="00AA7A64"/>
    <w:rsid w:val="00AB0193"/>
    <w:rsid w:val="00AB03B9"/>
    <w:rsid w:val="00AB16E1"/>
    <w:rsid w:val="00AB1BE3"/>
    <w:rsid w:val="00AB1C12"/>
    <w:rsid w:val="00AB1C85"/>
    <w:rsid w:val="00AB27A9"/>
    <w:rsid w:val="00AB3222"/>
    <w:rsid w:val="00AB36EC"/>
    <w:rsid w:val="00AB427B"/>
    <w:rsid w:val="00AB4EC0"/>
    <w:rsid w:val="00AB632B"/>
    <w:rsid w:val="00AB677F"/>
    <w:rsid w:val="00AC0253"/>
    <w:rsid w:val="00AC02AA"/>
    <w:rsid w:val="00AC1695"/>
    <w:rsid w:val="00AC288B"/>
    <w:rsid w:val="00AC4F58"/>
    <w:rsid w:val="00AC6960"/>
    <w:rsid w:val="00AC6DEB"/>
    <w:rsid w:val="00AC71D8"/>
    <w:rsid w:val="00AD036D"/>
    <w:rsid w:val="00AD09FC"/>
    <w:rsid w:val="00AD0AAE"/>
    <w:rsid w:val="00AD1026"/>
    <w:rsid w:val="00AD112D"/>
    <w:rsid w:val="00AD11AB"/>
    <w:rsid w:val="00AD3AE0"/>
    <w:rsid w:val="00AD443D"/>
    <w:rsid w:val="00AD449F"/>
    <w:rsid w:val="00AD6AA1"/>
    <w:rsid w:val="00AD6ADE"/>
    <w:rsid w:val="00AD7BC8"/>
    <w:rsid w:val="00AE1891"/>
    <w:rsid w:val="00AE1C0D"/>
    <w:rsid w:val="00AE2B0B"/>
    <w:rsid w:val="00AE44B6"/>
    <w:rsid w:val="00AE4B65"/>
    <w:rsid w:val="00AE5ED2"/>
    <w:rsid w:val="00AF0C43"/>
    <w:rsid w:val="00AF222D"/>
    <w:rsid w:val="00AF3747"/>
    <w:rsid w:val="00AF4C4B"/>
    <w:rsid w:val="00AF4D26"/>
    <w:rsid w:val="00AF5785"/>
    <w:rsid w:val="00AF5DE3"/>
    <w:rsid w:val="00AF6026"/>
    <w:rsid w:val="00AF65CC"/>
    <w:rsid w:val="00AF6699"/>
    <w:rsid w:val="00AF6C77"/>
    <w:rsid w:val="00AF6CD9"/>
    <w:rsid w:val="00AF748E"/>
    <w:rsid w:val="00AF76AC"/>
    <w:rsid w:val="00AF7F4D"/>
    <w:rsid w:val="00B00D2B"/>
    <w:rsid w:val="00B01A51"/>
    <w:rsid w:val="00B01F82"/>
    <w:rsid w:val="00B02C6F"/>
    <w:rsid w:val="00B03151"/>
    <w:rsid w:val="00B03A90"/>
    <w:rsid w:val="00B05708"/>
    <w:rsid w:val="00B05835"/>
    <w:rsid w:val="00B05B6D"/>
    <w:rsid w:val="00B05C73"/>
    <w:rsid w:val="00B05E31"/>
    <w:rsid w:val="00B0627D"/>
    <w:rsid w:val="00B06D6E"/>
    <w:rsid w:val="00B07581"/>
    <w:rsid w:val="00B07819"/>
    <w:rsid w:val="00B07A28"/>
    <w:rsid w:val="00B11965"/>
    <w:rsid w:val="00B11F64"/>
    <w:rsid w:val="00B14614"/>
    <w:rsid w:val="00B147D1"/>
    <w:rsid w:val="00B15E37"/>
    <w:rsid w:val="00B17C03"/>
    <w:rsid w:val="00B2067C"/>
    <w:rsid w:val="00B20969"/>
    <w:rsid w:val="00B20DAD"/>
    <w:rsid w:val="00B214F4"/>
    <w:rsid w:val="00B226CA"/>
    <w:rsid w:val="00B23093"/>
    <w:rsid w:val="00B25884"/>
    <w:rsid w:val="00B25B65"/>
    <w:rsid w:val="00B2607F"/>
    <w:rsid w:val="00B26DD5"/>
    <w:rsid w:val="00B26DE6"/>
    <w:rsid w:val="00B26F9A"/>
    <w:rsid w:val="00B27222"/>
    <w:rsid w:val="00B30CE6"/>
    <w:rsid w:val="00B321F8"/>
    <w:rsid w:val="00B3295E"/>
    <w:rsid w:val="00B3360D"/>
    <w:rsid w:val="00B36F11"/>
    <w:rsid w:val="00B37858"/>
    <w:rsid w:val="00B4026D"/>
    <w:rsid w:val="00B42CBA"/>
    <w:rsid w:val="00B451F3"/>
    <w:rsid w:val="00B4699C"/>
    <w:rsid w:val="00B47FC6"/>
    <w:rsid w:val="00B50A78"/>
    <w:rsid w:val="00B523FF"/>
    <w:rsid w:val="00B524EB"/>
    <w:rsid w:val="00B53B35"/>
    <w:rsid w:val="00B5435A"/>
    <w:rsid w:val="00B55A31"/>
    <w:rsid w:val="00B565CE"/>
    <w:rsid w:val="00B56753"/>
    <w:rsid w:val="00B56EC5"/>
    <w:rsid w:val="00B57C45"/>
    <w:rsid w:val="00B57D0C"/>
    <w:rsid w:val="00B61E81"/>
    <w:rsid w:val="00B620EC"/>
    <w:rsid w:val="00B623A5"/>
    <w:rsid w:val="00B643CD"/>
    <w:rsid w:val="00B64BCB"/>
    <w:rsid w:val="00B65589"/>
    <w:rsid w:val="00B66466"/>
    <w:rsid w:val="00B727BF"/>
    <w:rsid w:val="00B7300B"/>
    <w:rsid w:val="00B73F64"/>
    <w:rsid w:val="00B7461A"/>
    <w:rsid w:val="00B74BA6"/>
    <w:rsid w:val="00B77166"/>
    <w:rsid w:val="00B77D67"/>
    <w:rsid w:val="00B80EB8"/>
    <w:rsid w:val="00B81F8A"/>
    <w:rsid w:val="00B83A14"/>
    <w:rsid w:val="00B83D96"/>
    <w:rsid w:val="00B84420"/>
    <w:rsid w:val="00B84425"/>
    <w:rsid w:val="00B84582"/>
    <w:rsid w:val="00B85171"/>
    <w:rsid w:val="00B859FE"/>
    <w:rsid w:val="00B86D8B"/>
    <w:rsid w:val="00B9023E"/>
    <w:rsid w:val="00B91611"/>
    <w:rsid w:val="00B926A0"/>
    <w:rsid w:val="00B92E30"/>
    <w:rsid w:val="00B93AF5"/>
    <w:rsid w:val="00B94803"/>
    <w:rsid w:val="00B949B6"/>
    <w:rsid w:val="00B94A68"/>
    <w:rsid w:val="00B95BC2"/>
    <w:rsid w:val="00B96B24"/>
    <w:rsid w:val="00B978AF"/>
    <w:rsid w:val="00B97FF5"/>
    <w:rsid w:val="00BA014A"/>
    <w:rsid w:val="00BA0D64"/>
    <w:rsid w:val="00BA0E4A"/>
    <w:rsid w:val="00BA2192"/>
    <w:rsid w:val="00BA2582"/>
    <w:rsid w:val="00BA5206"/>
    <w:rsid w:val="00BA534B"/>
    <w:rsid w:val="00BA6201"/>
    <w:rsid w:val="00BB018D"/>
    <w:rsid w:val="00BB1684"/>
    <w:rsid w:val="00BB1E04"/>
    <w:rsid w:val="00BB1EE9"/>
    <w:rsid w:val="00BB233F"/>
    <w:rsid w:val="00BB6385"/>
    <w:rsid w:val="00BB65C5"/>
    <w:rsid w:val="00BB66F4"/>
    <w:rsid w:val="00BC0EA0"/>
    <w:rsid w:val="00BC1F62"/>
    <w:rsid w:val="00BC5329"/>
    <w:rsid w:val="00BC578D"/>
    <w:rsid w:val="00BC5A68"/>
    <w:rsid w:val="00BC5ACC"/>
    <w:rsid w:val="00BC6120"/>
    <w:rsid w:val="00BC6D55"/>
    <w:rsid w:val="00BC6F18"/>
    <w:rsid w:val="00BC7756"/>
    <w:rsid w:val="00BC790D"/>
    <w:rsid w:val="00BC7BAE"/>
    <w:rsid w:val="00BD0FDD"/>
    <w:rsid w:val="00BD3E7B"/>
    <w:rsid w:val="00BD4E24"/>
    <w:rsid w:val="00BE00A7"/>
    <w:rsid w:val="00BE089D"/>
    <w:rsid w:val="00BE302E"/>
    <w:rsid w:val="00BE30D4"/>
    <w:rsid w:val="00BE3776"/>
    <w:rsid w:val="00BE3DF4"/>
    <w:rsid w:val="00BE48C9"/>
    <w:rsid w:val="00BE4FFA"/>
    <w:rsid w:val="00BE6E51"/>
    <w:rsid w:val="00BF138A"/>
    <w:rsid w:val="00BF1B75"/>
    <w:rsid w:val="00BF2C42"/>
    <w:rsid w:val="00BF37D7"/>
    <w:rsid w:val="00BF4775"/>
    <w:rsid w:val="00BF7318"/>
    <w:rsid w:val="00C001CF"/>
    <w:rsid w:val="00C00332"/>
    <w:rsid w:val="00C008B1"/>
    <w:rsid w:val="00C012CF"/>
    <w:rsid w:val="00C035E7"/>
    <w:rsid w:val="00C0365F"/>
    <w:rsid w:val="00C05844"/>
    <w:rsid w:val="00C05938"/>
    <w:rsid w:val="00C05B6E"/>
    <w:rsid w:val="00C06BC1"/>
    <w:rsid w:val="00C079BE"/>
    <w:rsid w:val="00C13BE5"/>
    <w:rsid w:val="00C14504"/>
    <w:rsid w:val="00C1459C"/>
    <w:rsid w:val="00C14BDA"/>
    <w:rsid w:val="00C14C77"/>
    <w:rsid w:val="00C175F7"/>
    <w:rsid w:val="00C20899"/>
    <w:rsid w:val="00C21AFC"/>
    <w:rsid w:val="00C2248A"/>
    <w:rsid w:val="00C22E65"/>
    <w:rsid w:val="00C23246"/>
    <w:rsid w:val="00C237AF"/>
    <w:rsid w:val="00C24041"/>
    <w:rsid w:val="00C249EB"/>
    <w:rsid w:val="00C2514B"/>
    <w:rsid w:val="00C278C0"/>
    <w:rsid w:val="00C27C12"/>
    <w:rsid w:val="00C30330"/>
    <w:rsid w:val="00C314FA"/>
    <w:rsid w:val="00C31A3B"/>
    <w:rsid w:val="00C31D61"/>
    <w:rsid w:val="00C32ADB"/>
    <w:rsid w:val="00C32F87"/>
    <w:rsid w:val="00C33636"/>
    <w:rsid w:val="00C33950"/>
    <w:rsid w:val="00C3727D"/>
    <w:rsid w:val="00C37C94"/>
    <w:rsid w:val="00C37E7D"/>
    <w:rsid w:val="00C40686"/>
    <w:rsid w:val="00C41165"/>
    <w:rsid w:val="00C4141B"/>
    <w:rsid w:val="00C42E8C"/>
    <w:rsid w:val="00C455F0"/>
    <w:rsid w:val="00C45A73"/>
    <w:rsid w:val="00C47188"/>
    <w:rsid w:val="00C4740E"/>
    <w:rsid w:val="00C475B6"/>
    <w:rsid w:val="00C47846"/>
    <w:rsid w:val="00C505E7"/>
    <w:rsid w:val="00C50B5B"/>
    <w:rsid w:val="00C51180"/>
    <w:rsid w:val="00C5141C"/>
    <w:rsid w:val="00C52147"/>
    <w:rsid w:val="00C5267D"/>
    <w:rsid w:val="00C52840"/>
    <w:rsid w:val="00C537D7"/>
    <w:rsid w:val="00C54F3B"/>
    <w:rsid w:val="00C558C4"/>
    <w:rsid w:val="00C56719"/>
    <w:rsid w:val="00C57E36"/>
    <w:rsid w:val="00C6024D"/>
    <w:rsid w:val="00C60DDF"/>
    <w:rsid w:val="00C61C09"/>
    <w:rsid w:val="00C6251C"/>
    <w:rsid w:val="00C6276E"/>
    <w:rsid w:val="00C64190"/>
    <w:rsid w:val="00C64560"/>
    <w:rsid w:val="00C6583C"/>
    <w:rsid w:val="00C67F7D"/>
    <w:rsid w:val="00C71676"/>
    <w:rsid w:val="00C717A8"/>
    <w:rsid w:val="00C72996"/>
    <w:rsid w:val="00C72C44"/>
    <w:rsid w:val="00C733E6"/>
    <w:rsid w:val="00C7351D"/>
    <w:rsid w:val="00C75E6B"/>
    <w:rsid w:val="00C763F4"/>
    <w:rsid w:val="00C76BDD"/>
    <w:rsid w:val="00C76EEE"/>
    <w:rsid w:val="00C7709B"/>
    <w:rsid w:val="00C77C4E"/>
    <w:rsid w:val="00C77C9B"/>
    <w:rsid w:val="00C80354"/>
    <w:rsid w:val="00C80A6A"/>
    <w:rsid w:val="00C817D5"/>
    <w:rsid w:val="00C819F2"/>
    <w:rsid w:val="00C82241"/>
    <w:rsid w:val="00C823DD"/>
    <w:rsid w:val="00C8486C"/>
    <w:rsid w:val="00C86418"/>
    <w:rsid w:val="00C86635"/>
    <w:rsid w:val="00C871EC"/>
    <w:rsid w:val="00C939AD"/>
    <w:rsid w:val="00C94016"/>
    <w:rsid w:val="00C959AF"/>
    <w:rsid w:val="00C95D8D"/>
    <w:rsid w:val="00C9662B"/>
    <w:rsid w:val="00C96E94"/>
    <w:rsid w:val="00C9761B"/>
    <w:rsid w:val="00C97C64"/>
    <w:rsid w:val="00CA1B63"/>
    <w:rsid w:val="00CA1EBF"/>
    <w:rsid w:val="00CA34D3"/>
    <w:rsid w:val="00CA45A1"/>
    <w:rsid w:val="00CB21B0"/>
    <w:rsid w:val="00CB246E"/>
    <w:rsid w:val="00CB33D5"/>
    <w:rsid w:val="00CB547B"/>
    <w:rsid w:val="00CB6949"/>
    <w:rsid w:val="00CB7244"/>
    <w:rsid w:val="00CC093F"/>
    <w:rsid w:val="00CC0DE1"/>
    <w:rsid w:val="00CC1FF7"/>
    <w:rsid w:val="00CC230D"/>
    <w:rsid w:val="00CC2453"/>
    <w:rsid w:val="00CC26BF"/>
    <w:rsid w:val="00CC4B96"/>
    <w:rsid w:val="00CC6A34"/>
    <w:rsid w:val="00CD169E"/>
    <w:rsid w:val="00CD20A1"/>
    <w:rsid w:val="00CD32B1"/>
    <w:rsid w:val="00CD366F"/>
    <w:rsid w:val="00CD3E3B"/>
    <w:rsid w:val="00CD4306"/>
    <w:rsid w:val="00CD44A3"/>
    <w:rsid w:val="00CD6068"/>
    <w:rsid w:val="00CD67F8"/>
    <w:rsid w:val="00CE0E18"/>
    <w:rsid w:val="00CE2FFE"/>
    <w:rsid w:val="00CE31FD"/>
    <w:rsid w:val="00CE32A6"/>
    <w:rsid w:val="00CE39B3"/>
    <w:rsid w:val="00CE428D"/>
    <w:rsid w:val="00CE5385"/>
    <w:rsid w:val="00CE56F3"/>
    <w:rsid w:val="00CE6CBF"/>
    <w:rsid w:val="00CE7E6F"/>
    <w:rsid w:val="00CF2A18"/>
    <w:rsid w:val="00CF303A"/>
    <w:rsid w:val="00CF711D"/>
    <w:rsid w:val="00CF7396"/>
    <w:rsid w:val="00CF74E6"/>
    <w:rsid w:val="00CF78D7"/>
    <w:rsid w:val="00CF7C35"/>
    <w:rsid w:val="00CF7D48"/>
    <w:rsid w:val="00D0036E"/>
    <w:rsid w:val="00D014A9"/>
    <w:rsid w:val="00D01B62"/>
    <w:rsid w:val="00D01EA0"/>
    <w:rsid w:val="00D0432F"/>
    <w:rsid w:val="00D04394"/>
    <w:rsid w:val="00D04D77"/>
    <w:rsid w:val="00D0506E"/>
    <w:rsid w:val="00D0511A"/>
    <w:rsid w:val="00D06444"/>
    <w:rsid w:val="00D10241"/>
    <w:rsid w:val="00D11C4A"/>
    <w:rsid w:val="00D13109"/>
    <w:rsid w:val="00D135E8"/>
    <w:rsid w:val="00D17316"/>
    <w:rsid w:val="00D17A91"/>
    <w:rsid w:val="00D21394"/>
    <w:rsid w:val="00D2371C"/>
    <w:rsid w:val="00D24A29"/>
    <w:rsid w:val="00D25090"/>
    <w:rsid w:val="00D25239"/>
    <w:rsid w:val="00D25F7A"/>
    <w:rsid w:val="00D260B5"/>
    <w:rsid w:val="00D30293"/>
    <w:rsid w:val="00D32C18"/>
    <w:rsid w:val="00D3313D"/>
    <w:rsid w:val="00D35466"/>
    <w:rsid w:val="00D35961"/>
    <w:rsid w:val="00D3625C"/>
    <w:rsid w:val="00D36A88"/>
    <w:rsid w:val="00D3774B"/>
    <w:rsid w:val="00D40381"/>
    <w:rsid w:val="00D40A9F"/>
    <w:rsid w:val="00D416EF"/>
    <w:rsid w:val="00D41B8D"/>
    <w:rsid w:val="00D430D8"/>
    <w:rsid w:val="00D43254"/>
    <w:rsid w:val="00D45203"/>
    <w:rsid w:val="00D45276"/>
    <w:rsid w:val="00D45C8F"/>
    <w:rsid w:val="00D46060"/>
    <w:rsid w:val="00D475D0"/>
    <w:rsid w:val="00D47D40"/>
    <w:rsid w:val="00D52357"/>
    <w:rsid w:val="00D53638"/>
    <w:rsid w:val="00D53751"/>
    <w:rsid w:val="00D53CD6"/>
    <w:rsid w:val="00D54E6D"/>
    <w:rsid w:val="00D55AAE"/>
    <w:rsid w:val="00D56766"/>
    <w:rsid w:val="00D5717E"/>
    <w:rsid w:val="00D57C8D"/>
    <w:rsid w:val="00D611A1"/>
    <w:rsid w:val="00D615D3"/>
    <w:rsid w:val="00D629AB"/>
    <w:rsid w:val="00D62E9A"/>
    <w:rsid w:val="00D63238"/>
    <w:rsid w:val="00D63600"/>
    <w:rsid w:val="00D64D1D"/>
    <w:rsid w:val="00D64FE4"/>
    <w:rsid w:val="00D66757"/>
    <w:rsid w:val="00D66FED"/>
    <w:rsid w:val="00D71B01"/>
    <w:rsid w:val="00D7389B"/>
    <w:rsid w:val="00D7419E"/>
    <w:rsid w:val="00D74B53"/>
    <w:rsid w:val="00D75E66"/>
    <w:rsid w:val="00D80C1A"/>
    <w:rsid w:val="00D80E65"/>
    <w:rsid w:val="00D8106C"/>
    <w:rsid w:val="00D8316C"/>
    <w:rsid w:val="00D83509"/>
    <w:rsid w:val="00D836E5"/>
    <w:rsid w:val="00D83770"/>
    <w:rsid w:val="00D83F3D"/>
    <w:rsid w:val="00D8440F"/>
    <w:rsid w:val="00D847C8"/>
    <w:rsid w:val="00D849FE"/>
    <w:rsid w:val="00D84B79"/>
    <w:rsid w:val="00D84D28"/>
    <w:rsid w:val="00D85FFD"/>
    <w:rsid w:val="00D87DB5"/>
    <w:rsid w:val="00D92192"/>
    <w:rsid w:val="00D931C9"/>
    <w:rsid w:val="00D932AA"/>
    <w:rsid w:val="00D93993"/>
    <w:rsid w:val="00D93DDF"/>
    <w:rsid w:val="00D9405E"/>
    <w:rsid w:val="00D942F5"/>
    <w:rsid w:val="00D949DD"/>
    <w:rsid w:val="00D94F97"/>
    <w:rsid w:val="00D97A0F"/>
    <w:rsid w:val="00DA04DE"/>
    <w:rsid w:val="00DA0540"/>
    <w:rsid w:val="00DA0842"/>
    <w:rsid w:val="00DA1E60"/>
    <w:rsid w:val="00DA23F3"/>
    <w:rsid w:val="00DA33A7"/>
    <w:rsid w:val="00DA35A3"/>
    <w:rsid w:val="00DA379C"/>
    <w:rsid w:val="00DA379D"/>
    <w:rsid w:val="00DA5E38"/>
    <w:rsid w:val="00DA75A0"/>
    <w:rsid w:val="00DB3972"/>
    <w:rsid w:val="00DB3A75"/>
    <w:rsid w:val="00DC042A"/>
    <w:rsid w:val="00DC40EC"/>
    <w:rsid w:val="00DC5D47"/>
    <w:rsid w:val="00DC6C98"/>
    <w:rsid w:val="00DC6DCF"/>
    <w:rsid w:val="00DC761B"/>
    <w:rsid w:val="00DD1C94"/>
    <w:rsid w:val="00DD2B32"/>
    <w:rsid w:val="00DD38C0"/>
    <w:rsid w:val="00DD4998"/>
    <w:rsid w:val="00DD4DDC"/>
    <w:rsid w:val="00DD5886"/>
    <w:rsid w:val="00DD595C"/>
    <w:rsid w:val="00DD6457"/>
    <w:rsid w:val="00DD692A"/>
    <w:rsid w:val="00DE1BF3"/>
    <w:rsid w:val="00DE236B"/>
    <w:rsid w:val="00DE2444"/>
    <w:rsid w:val="00DE3A86"/>
    <w:rsid w:val="00DE3E63"/>
    <w:rsid w:val="00DE4327"/>
    <w:rsid w:val="00DE7EFE"/>
    <w:rsid w:val="00DF1D65"/>
    <w:rsid w:val="00DF441E"/>
    <w:rsid w:val="00DF5AF0"/>
    <w:rsid w:val="00DF6C90"/>
    <w:rsid w:val="00DF70F1"/>
    <w:rsid w:val="00DF7CC4"/>
    <w:rsid w:val="00E017E1"/>
    <w:rsid w:val="00E01824"/>
    <w:rsid w:val="00E018ED"/>
    <w:rsid w:val="00E01F72"/>
    <w:rsid w:val="00E0211F"/>
    <w:rsid w:val="00E0298E"/>
    <w:rsid w:val="00E038FF"/>
    <w:rsid w:val="00E050E5"/>
    <w:rsid w:val="00E0566F"/>
    <w:rsid w:val="00E05718"/>
    <w:rsid w:val="00E069AA"/>
    <w:rsid w:val="00E106F7"/>
    <w:rsid w:val="00E10883"/>
    <w:rsid w:val="00E11121"/>
    <w:rsid w:val="00E1219D"/>
    <w:rsid w:val="00E143E0"/>
    <w:rsid w:val="00E14835"/>
    <w:rsid w:val="00E15ADE"/>
    <w:rsid w:val="00E15DDA"/>
    <w:rsid w:val="00E164E8"/>
    <w:rsid w:val="00E167A4"/>
    <w:rsid w:val="00E20B5C"/>
    <w:rsid w:val="00E213B7"/>
    <w:rsid w:val="00E2202F"/>
    <w:rsid w:val="00E2242D"/>
    <w:rsid w:val="00E229C0"/>
    <w:rsid w:val="00E230EE"/>
    <w:rsid w:val="00E233AB"/>
    <w:rsid w:val="00E245AF"/>
    <w:rsid w:val="00E24D31"/>
    <w:rsid w:val="00E25414"/>
    <w:rsid w:val="00E26536"/>
    <w:rsid w:val="00E27368"/>
    <w:rsid w:val="00E276B2"/>
    <w:rsid w:val="00E30A95"/>
    <w:rsid w:val="00E317FC"/>
    <w:rsid w:val="00E32303"/>
    <w:rsid w:val="00E33738"/>
    <w:rsid w:val="00E34CE1"/>
    <w:rsid w:val="00E35EEF"/>
    <w:rsid w:val="00E367A2"/>
    <w:rsid w:val="00E36FD2"/>
    <w:rsid w:val="00E37094"/>
    <w:rsid w:val="00E37314"/>
    <w:rsid w:val="00E37CC4"/>
    <w:rsid w:val="00E40990"/>
    <w:rsid w:val="00E41062"/>
    <w:rsid w:val="00E41C4C"/>
    <w:rsid w:val="00E4268E"/>
    <w:rsid w:val="00E430B3"/>
    <w:rsid w:val="00E44C59"/>
    <w:rsid w:val="00E44D23"/>
    <w:rsid w:val="00E45CB7"/>
    <w:rsid w:val="00E46E9D"/>
    <w:rsid w:val="00E479F7"/>
    <w:rsid w:val="00E47BB9"/>
    <w:rsid w:val="00E52919"/>
    <w:rsid w:val="00E52EC9"/>
    <w:rsid w:val="00E5365A"/>
    <w:rsid w:val="00E53FCA"/>
    <w:rsid w:val="00E60EAA"/>
    <w:rsid w:val="00E61074"/>
    <w:rsid w:val="00E612F9"/>
    <w:rsid w:val="00E6175F"/>
    <w:rsid w:val="00E63C80"/>
    <w:rsid w:val="00E65E15"/>
    <w:rsid w:val="00E6606F"/>
    <w:rsid w:val="00E66B90"/>
    <w:rsid w:val="00E7070D"/>
    <w:rsid w:val="00E707E6"/>
    <w:rsid w:val="00E710CF"/>
    <w:rsid w:val="00E71B92"/>
    <w:rsid w:val="00E742E0"/>
    <w:rsid w:val="00E74D70"/>
    <w:rsid w:val="00E76188"/>
    <w:rsid w:val="00E77E02"/>
    <w:rsid w:val="00E82BCA"/>
    <w:rsid w:val="00E85CA4"/>
    <w:rsid w:val="00E864B1"/>
    <w:rsid w:val="00E868E4"/>
    <w:rsid w:val="00E87C0B"/>
    <w:rsid w:val="00E90A09"/>
    <w:rsid w:val="00E90D1D"/>
    <w:rsid w:val="00E91330"/>
    <w:rsid w:val="00E91E09"/>
    <w:rsid w:val="00E948E1"/>
    <w:rsid w:val="00E94E9D"/>
    <w:rsid w:val="00E95CC6"/>
    <w:rsid w:val="00E964CA"/>
    <w:rsid w:val="00EA15EB"/>
    <w:rsid w:val="00EA1D5A"/>
    <w:rsid w:val="00EA1E30"/>
    <w:rsid w:val="00EA26A2"/>
    <w:rsid w:val="00EA3DF0"/>
    <w:rsid w:val="00EA46F3"/>
    <w:rsid w:val="00EA6035"/>
    <w:rsid w:val="00EA6D8E"/>
    <w:rsid w:val="00EA7821"/>
    <w:rsid w:val="00EA7F6B"/>
    <w:rsid w:val="00EB0E37"/>
    <w:rsid w:val="00EB37C1"/>
    <w:rsid w:val="00EB4EAE"/>
    <w:rsid w:val="00EB4F55"/>
    <w:rsid w:val="00EB52EA"/>
    <w:rsid w:val="00EC15A8"/>
    <w:rsid w:val="00EC2A5C"/>
    <w:rsid w:val="00EC3936"/>
    <w:rsid w:val="00EC4C13"/>
    <w:rsid w:val="00EC5FD2"/>
    <w:rsid w:val="00EC66A8"/>
    <w:rsid w:val="00EC6EF3"/>
    <w:rsid w:val="00EC7753"/>
    <w:rsid w:val="00ED008E"/>
    <w:rsid w:val="00ED15F6"/>
    <w:rsid w:val="00ED1D3B"/>
    <w:rsid w:val="00ED2082"/>
    <w:rsid w:val="00ED210D"/>
    <w:rsid w:val="00ED37CE"/>
    <w:rsid w:val="00ED4A49"/>
    <w:rsid w:val="00ED57F0"/>
    <w:rsid w:val="00ED63A2"/>
    <w:rsid w:val="00ED6997"/>
    <w:rsid w:val="00ED79CD"/>
    <w:rsid w:val="00EE0EC2"/>
    <w:rsid w:val="00EE11A1"/>
    <w:rsid w:val="00EE11CF"/>
    <w:rsid w:val="00EE26FA"/>
    <w:rsid w:val="00EE2E5C"/>
    <w:rsid w:val="00EE45E5"/>
    <w:rsid w:val="00EE4C37"/>
    <w:rsid w:val="00EE507E"/>
    <w:rsid w:val="00EE52AC"/>
    <w:rsid w:val="00EE759C"/>
    <w:rsid w:val="00EF1FC9"/>
    <w:rsid w:val="00EF2CB2"/>
    <w:rsid w:val="00EF380C"/>
    <w:rsid w:val="00EF4161"/>
    <w:rsid w:val="00EF48BB"/>
    <w:rsid w:val="00EF4F70"/>
    <w:rsid w:val="00EF53CA"/>
    <w:rsid w:val="00EF5B7D"/>
    <w:rsid w:val="00EF5F1A"/>
    <w:rsid w:val="00EF666C"/>
    <w:rsid w:val="00EF72F0"/>
    <w:rsid w:val="00F008DF"/>
    <w:rsid w:val="00F00EB8"/>
    <w:rsid w:val="00F02BA7"/>
    <w:rsid w:val="00F03FDA"/>
    <w:rsid w:val="00F04458"/>
    <w:rsid w:val="00F05411"/>
    <w:rsid w:val="00F05CE5"/>
    <w:rsid w:val="00F066F3"/>
    <w:rsid w:val="00F06EF4"/>
    <w:rsid w:val="00F07211"/>
    <w:rsid w:val="00F07FA2"/>
    <w:rsid w:val="00F1134E"/>
    <w:rsid w:val="00F11950"/>
    <w:rsid w:val="00F11AD9"/>
    <w:rsid w:val="00F12031"/>
    <w:rsid w:val="00F12417"/>
    <w:rsid w:val="00F12B4C"/>
    <w:rsid w:val="00F138CC"/>
    <w:rsid w:val="00F13D41"/>
    <w:rsid w:val="00F150B2"/>
    <w:rsid w:val="00F16B59"/>
    <w:rsid w:val="00F1773A"/>
    <w:rsid w:val="00F206CD"/>
    <w:rsid w:val="00F217A0"/>
    <w:rsid w:val="00F22291"/>
    <w:rsid w:val="00F2426E"/>
    <w:rsid w:val="00F2532D"/>
    <w:rsid w:val="00F26E89"/>
    <w:rsid w:val="00F27D23"/>
    <w:rsid w:val="00F30145"/>
    <w:rsid w:val="00F30BFA"/>
    <w:rsid w:val="00F31ED6"/>
    <w:rsid w:val="00F322CF"/>
    <w:rsid w:val="00F34B58"/>
    <w:rsid w:val="00F3518D"/>
    <w:rsid w:val="00F357EE"/>
    <w:rsid w:val="00F36179"/>
    <w:rsid w:val="00F37CCA"/>
    <w:rsid w:val="00F401CB"/>
    <w:rsid w:val="00F40775"/>
    <w:rsid w:val="00F40834"/>
    <w:rsid w:val="00F42817"/>
    <w:rsid w:val="00F428A4"/>
    <w:rsid w:val="00F43426"/>
    <w:rsid w:val="00F43C23"/>
    <w:rsid w:val="00F46A24"/>
    <w:rsid w:val="00F46CFA"/>
    <w:rsid w:val="00F4730B"/>
    <w:rsid w:val="00F47BCD"/>
    <w:rsid w:val="00F503E7"/>
    <w:rsid w:val="00F50D4D"/>
    <w:rsid w:val="00F5190A"/>
    <w:rsid w:val="00F521DD"/>
    <w:rsid w:val="00F5226F"/>
    <w:rsid w:val="00F52F87"/>
    <w:rsid w:val="00F5351B"/>
    <w:rsid w:val="00F547C0"/>
    <w:rsid w:val="00F54D9A"/>
    <w:rsid w:val="00F55B47"/>
    <w:rsid w:val="00F57086"/>
    <w:rsid w:val="00F57354"/>
    <w:rsid w:val="00F60ACD"/>
    <w:rsid w:val="00F62F04"/>
    <w:rsid w:val="00F63305"/>
    <w:rsid w:val="00F64106"/>
    <w:rsid w:val="00F64D1D"/>
    <w:rsid w:val="00F704BD"/>
    <w:rsid w:val="00F71737"/>
    <w:rsid w:val="00F73DBB"/>
    <w:rsid w:val="00F74144"/>
    <w:rsid w:val="00F74692"/>
    <w:rsid w:val="00F75B1D"/>
    <w:rsid w:val="00F77A87"/>
    <w:rsid w:val="00F77DD6"/>
    <w:rsid w:val="00F803C2"/>
    <w:rsid w:val="00F80DFD"/>
    <w:rsid w:val="00F81FE0"/>
    <w:rsid w:val="00F845D9"/>
    <w:rsid w:val="00F8529A"/>
    <w:rsid w:val="00F85880"/>
    <w:rsid w:val="00F87486"/>
    <w:rsid w:val="00F903CF"/>
    <w:rsid w:val="00F90DC6"/>
    <w:rsid w:val="00F90E72"/>
    <w:rsid w:val="00F93071"/>
    <w:rsid w:val="00F933D7"/>
    <w:rsid w:val="00F93842"/>
    <w:rsid w:val="00F93F70"/>
    <w:rsid w:val="00F943D0"/>
    <w:rsid w:val="00F95FA6"/>
    <w:rsid w:val="00F9713E"/>
    <w:rsid w:val="00F97F57"/>
    <w:rsid w:val="00FA024C"/>
    <w:rsid w:val="00FA04D1"/>
    <w:rsid w:val="00FA0524"/>
    <w:rsid w:val="00FA0898"/>
    <w:rsid w:val="00FA4EC9"/>
    <w:rsid w:val="00FA5486"/>
    <w:rsid w:val="00FA6B47"/>
    <w:rsid w:val="00FA6ECA"/>
    <w:rsid w:val="00FA7FB0"/>
    <w:rsid w:val="00FB00C0"/>
    <w:rsid w:val="00FB18D3"/>
    <w:rsid w:val="00FB1928"/>
    <w:rsid w:val="00FB1AB0"/>
    <w:rsid w:val="00FB2856"/>
    <w:rsid w:val="00FB2ABB"/>
    <w:rsid w:val="00FB5B33"/>
    <w:rsid w:val="00FB64DE"/>
    <w:rsid w:val="00FB72F9"/>
    <w:rsid w:val="00FC0352"/>
    <w:rsid w:val="00FC0475"/>
    <w:rsid w:val="00FC151D"/>
    <w:rsid w:val="00FC1A05"/>
    <w:rsid w:val="00FC28FE"/>
    <w:rsid w:val="00FC3217"/>
    <w:rsid w:val="00FC3825"/>
    <w:rsid w:val="00FC4C34"/>
    <w:rsid w:val="00FC5A47"/>
    <w:rsid w:val="00FC630A"/>
    <w:rsid w:val="00FC6F78"/>
    <w:rsid w:val="00FC7505"/>
    <w:rsid w:val="00FD055E"/>
    <w:rsid w:val="00FD0A20"/>
    <w:rsid w:val="00FD0E96"/>
    <w:rsid w:val="00FD2736"/>
    <w:rsid w:val="00FD2AE6"/>
    <w:rsid w:val="00FD37A8"/>
    <w:rsid w:val="00FD41FE"/>
    <w:rsid w:val="00FD555D"/>
    <w:rsid w:val="00FD59A1"/>
    <w:rsid w:val="00FD5FF7"/>
    <w:rsid w:val="00FD633A"/>
    <w:rsid w:val="00FD6E5E"/>
    <w:rsid w:val="00FD7A76"/>
    <w:rsid w:val="00FD7A85"/>
    <w:rsid w:val="00FE1207"/>
    <w:rsid w:val="00FE1F13"/>
    <w:rsid w:val="00FE27E9"/>
    <w:rsid w:val="00FE2EC3"/>
    <w:rsid w:val="00FE3141"/>
    <w:rsid w:val="00FE3191"/>
    <w:rsid w:val="00FE5CB3"/>
    <w:rsid w:val="00FE777C"/>
    <w:rsid w:val="00FE7EA9"/>
    <w:rsid w:val="00FF03E4"/>
    <w:rsid w:val="00FF0A1F"/>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18849"/>
  <w15:docId w15:val="{F540B173-5B8F-4D3B-A298-543DA0ED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9"/>
      </w:numPr>
    </w:p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2"/>
      </w:numPr>
    </w:pPr>
  </w:style>
  <w:style w:type="numbering" w:customStyle="1" w:styleId="ImportedStyle50">
    <w:name w:val="Imported Style 5.0"/>
    <w:pPr>
      <w:numPr>
        <w:numId w:val="13"/>
      </w:numPr>
    </w:pPr>
  </w:style>
  <w:style w:type="numbering" w:customStyle="1" w:styleId="ImportedStyle8">
    <w:name w:val="Imported Style 8"/>
    <w:pPr>
      <w:numPr>
        <w:numId w:val="15"/>
      </w:numPr>
    </w:pPr>
  </w:style>
  <w:style w:type="numbering" w:customStyle="1" w:styleId="ImportedStyle500">
    <w:name w:val="Imported Style 5.0.0"/>
    <w:pPr>
      <w:numPr>
        <w:numId w:val="16"/>
      </w:numPr>
    </w:pPr>
  </w:style>
  <w:style w:type="numbering" w:customStyle="1" w:styleId="ImportedStyle40">
    <w:name w:val="Imported Style 4.0"/>
    <w:pPr>
      <w:numPr>
        <w:numId w:val="17"/>
      </w:numPr>
    </w:pPr>
  </w:style>
  <w:style w:type="numbering" w:customStyle="1" w:styleId="ImportedStyle60">
    <w:name w:val="Imported Style 6.0"/>
    <w:pPr>
      <w:numPr>
        <w:numId w:val="19"/>
      </w:numPr>
    </w:pPr>
  </w:style>
  <w:style w:type="numbering" w:customStyle="1" w:styleId="ImportedStyle9">
    <w:name w:val="Imported Style 9"/>
    <w:pPr>
      <w:numPr>
        <w:numId w:val="21"/>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22"/>
      </w:numPr>
    </w:pPr>
  </w:style>
  <w:style w:type="numbering" w:customStyle="1" w:styleId="ImportedStyle600">
    <w:name w:val="Imported Style 6.0.0"/>
    <w:pPr>
      <w:numPr>
        <w:numId w:val="23"/>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4"/>
      </w:numPr>
    </w:pPr>
  </w:style>
  <w:style w:type="numbering" w:customStyle="1" w:styleId="ImportedStyle70">
    <w:name w:val="Imported Style 7.0"/>
    <w:pPr>
      <w:numPr>
        <w:numId w:val="25"/>
      </w:numPr>
    </w:pPr>
  </w:style>
  <w:style w:type="numbering" w:customStyle="1" w:styleId="ImportedStyle12">
    <w:name w:val="Imported Style 12"/>
    <w:pPr>
      <w:numPr>
        <w:numId w:val="26"/>
      </w:numPr>
    </w:pPr>
  </w:style>
  <w:style w:type="numbering" w:customStyle="1" w:styleId="ImportedStyle800">
    <w:name w:val="Imported Style 8.0.0"/>
    <w:pPr>
      <w:numPr>
        <w:numId w:val="27"/>
      </w:numPr>
    </w:pPr>
  </w:style>
  <w:style w:type="numbering" w:customStyle="1" w:styleId="ImportedStyle13">
    <w:name w:val="Imported Style 13"/>
    <w:pPr>
      <w:numPr>
        <w:numId w:val="29"/>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30"/>
      </w:numPr>
    </w:pPr>
  </w:style>
  <w:style w:type="numbering" w:customStyle="1" w:styleId="ImportedStyle15">
    <w:name w:val="Imported Style 15"/>
    <w:pPr>
      <w:numPr>
        <w:numId w:val="31"/>
      </w:numPr>
    </w:pPr>
  </w:style>
  <w:style w:type="numbering" w:customStyle="1" w:styleId="ImportedStyle16">
    <w:name w:val="Imported Style 16"/>
    <w:pPr>
      <w:numPr>
        <w:numId w:val="32"/>
      </w:numPr>
    </w:pPr>
  </w:style>
  <w:style w:type="numbering" w:customStyle="1" w:styleId="ImportedStyle100">
    <w:name w:val="Imported Style 10.0"/>
    <w:pPr>
      <w:numPr>
        <w:numId w:val="33"/>
      </w:numPr>
    </w:pPr>
  </w:style>
  <w:style w:type="numbering" w:customStyle="1" w:styleId="ImportedStyle110">
    <w:name w:val="Imported Style 11.0"/>
    <w:pPr>
      <w:numPr>
        <w:numId w:val="35"/>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7"/>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8"/>
      </w:numPr>
    </w:pPr>
  </w:style>
  <w:style w:type="numbering" w:customStyle="1" w:styleId="ImportedStyle90">
    <w:name w:val="Imported Style 9.0"/>
    <w:rsid w:val="001846B1"/>
    <w:pPr>
      <w:numPr>
        <w:numId w:val="39"/>
      </w:numPr>
    </w:pPr>
  </w:style>
  <w:style w:type="numbering" w:customStyle="1" w:styleId="ImportedStyle61">
    <w:name w:val="Imported Style 6.1"/>
    <w:rsid w:val="003C3A2D"/>
    <w:pPr>
      <w:numPr>
        <w:numId w:val="40"/>
      </w:numPr>
    </w:pPr>
  </w:style>
  <w:style w:type="numbering" w:customStyle="1" w:styleId="ImportedStyle81">
    <w:name w:val="Imported Style 8.1"/>
    <w:rsid w:val="005321C2"/>
    <w:pPr>
      <w:numPr>
        <w:numId w:val="41"/>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ag.org/beliefs/statement-of-fundamental-truth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mpower.global/the-mathematical-probability-that-jesus-is-the-chri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horner/Library/CloudStorage/OneDrive-NLRC/FFF%202023/YES_FFF_GC_Session1_ALL_COLORS_b.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YES_FFF_GC_Session1_ALL_COLORS_b.dotx</Template>
  <TotalTime>4</TotalTime>
  <Pages>11</Pages>
  <Words>3707</Words>
  <Characters>16757</Characters>
  <Application>Microsoft Office Word</Application>
  <DocSecurity>0</DocSecurity>
  <Lines>492</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Horner</dc:creator>
  <cp:keywords/>
  <dc:description/>
  <cp:lastModifiedBy>Horner, Julie</cp:lastModifiedBy>
  <cp:revision>5</cp:revision>
  <cp:lastPrinted>2023-07-28T22:19:00Z</cp:lastPrinted>
  <dcterms:created xsi:type="dcterms:W3CDTF">2023-07-28T22:21:00Z</dcterms:created>
  <dcterms:modified xsi:type="dcterms:W3CDTF">2023-07-28T22:24:00Z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